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AC5F" w14:textId="4976A5E7" w:rsidR="00EE1019" w:rsidRPr="00EE1019" w:rsidRDefault="00EE1019" w:rsidP="00EE10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за </w:t>
      </w:r>
      <w:r w:rsidR="00122B5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квартал 202</w:t>
      </w:r>
      <w:r w:rsidR="00F0040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года о выполнении</w:t>
      </w:r>
    </w:p>
    <w:p w14:paraId="74DDA049" w14:textId="15E04288" w:rsidR="00EE1019" w:rsidRPr="00EE1019" w:rsidRDefault="00EE1019" w:rsidP="00EE1019">
      <w:pPr>
        <w:jc w:val="center"/>
        <w:rPr>
          <w:rFonts w:ascii="Times New Roman" w:hAnsi="Times New Roman" w:cs="Times New Roman"/>
          <w:b/>
        </w:rPr>
      </w:pPr>
      <w:r w:rsidRPr="00EE1019">
        <w:rPr>
          <w:rFonts w:ascii="Times New Roman" w:hAnsi="Times New Roman" w:cs="Times New Roman"/>
          <w:b/>
        </w:rPr>
        <w:t>мероприятий по противодействию коррупции в Государственном казенном учреждении «Крымский республиканский центр социальных служб для семьи, детей и молодежи» на 202</w:t>
      </w:r>
      <w:r w:rsidR="00E53A95">
        <w:rPr>
          <w:rFonts w:ascii="Times New Roman" w:hAnsi="Times New Roman" w:cs="Times New Roman"/>
          <w:b/>
        </w:rPr>
        <w:t>5</w:t>
      </w:r>
      <w:r w:rsidRPr="00EE1019">
        <w:rPr>
          <w:rFonts w:ascii="Times New Roman" w:hAnsi="Times New Roman" w:cs="Times New Roman"/>
          <w:b/>
        </w:rPr>
        <w:t xml:space="preserve"> -202</w:t>
      </w:r>
      <w:r w:rsidR="00E53A95">
        <w:rPr>
          <w:rFonts w:ascii="Times New Roman" w:hAnsi="Times New Roman" w:cs="Times New Roman"/>
          <w:b/>
        </w:rPr>
        <w:t>6</w:t>
      </w:r>
      <w:r w:rsidRPr="00EE1019">
        <w:rPr>
          <w:rFonts w:ascii="Times New Roman" w:hAnsi="Times New Roman" w:cs="Times New Roman"/>
          <w:b/>
        </w:rPr>
        <w:t xml:space="preserve"> годы</w:t>
      </w:r>
    </w:p>
    <w:p w14:paraId="755B004F" w14:textId="77777777" w:rsidR="00EE1019" w:rsidRPr="00387985" w:rsidRDefault="00EE1019" w:rsidP="00EE1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7513"/>
        <w:gridCol w:w="6521"/>
      </w:tblGrid>
      <w:tr w:rsidR="00EE1019" w:rsidRPr="00387985" w14:paraId="53D843A3" w14:textId="77777777" w:rsidTr="00EE1019">
        <w:tc>
          <w:tcPr>
            <w:tcW w:w="568" w:type="dxa"/>
          </w:tcPr>
          <w:p w14:paraId="3F27D734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" w:type="dxa"/>
          </w:tcPr>
          <w:p w14:paraId="7677AD25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7513" w:type="dxa"/>
          </w:tcPr>
          <w:p w14:paraId="683A5AAD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6521" w:type="dxa"/>
          </w:tcPr>
          <w:p w14:paraId="21B590F7" w14:textId="77777777" w:rsidR="00EE1019" w:rsidRPr="00EE1019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19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мероприятия</w:t>
            </w:r>
          </w:p>
          <w:p w14:paraId="4D871FB5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19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(проведенная работа)</w:t>
            </w:r>
          </w:p>
        </w:tc>
      </w:tr>
      <w:tr w:rsidR="00EE1019" w:rsidRPr="00387985" w14:paraId="079C12FE" w14:textId="77777777" w:rsidTr="00EE1019">
        <w:tc>
          <w:tcPr>
            <w:tcW w:w="568" w:type="dxa"/>
          </w:tcPr>
          <w:p w14:paraId="2AA798BC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" w:type="dxa"/>
          </w:tcPr>
          <w:p w14:paraId="7A9B39F0" w14:textId="77777777" w:rsidR="00EE1019" w:rsidRDefault="00E144E6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14:paraId="300A9DA1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выполнением плана работы по противодействию коррупции в ГКУ «КРЦСССДМ», анализ деятельности и реализации положений статьи 13.3 Федерального закона от </w:t>
            </w:r>
            <w:r w:rsidRPr="00645FA4"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 N 273-ФЗ "О противодействии коррупции"</w:t>
            </w:r>
          </w:p>
        </w:tc>
        <w:tc>
          <w:tcPr>
            <w:tcW w:w="6521" w:type="dxa"/>
          </w:tcPr>
          <w:p w14:paraId="224E03A1" w14:textId="29940B97" w:rsidR="00DD65C4" w:rsidRDefault="00DD65C4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 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404D7">
              <w:rPr>
                <w:rFonts w:ascii="Times New Roman" w:hAnsi="Times New Roman" w:cs="Times New Roman"/>
                <w:sz w:val="24"/>
                <w:szCs w:val="24"/>
              </w:rPr>
              <w:t>организацию работы по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и иных правонарушений в ГКУ «КРЦСССДМ» осуществлен анализ выполнения Плана мероприятий по противодействию коррупции. Составлен отчет за </w:t>
            </w:r>
            <w:r w:rsidR="00374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0F13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25EDFEAC" w14:textId="77777777" w:rsidR="00DD65C4" w:rsidRPr="00DD65C4" w:rsidRDefault="00DD65C4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</w:t>
            </w:r>
            <w:r w:rsidRPr="00DD65C4">
              <w:rPr>
                <w:rFonts w:ascii="Times New Roman" w:hAnsi="Times New Roman" w:cs="Times New Roman"/>
                <w:sz w:val="24"/>
                <w:szCs w:val="24"/>
              </w:rPr>
              <w:t xml:space="preserve"> 13.3 Федерального закона от 25.12.2008 N 273-ФЗ "О противодействии коррупции"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ГКУ </w:t>
            </w:r>
            <w:r w:rsidR="00E144E6">
              <w:rPr>
                <w:rFonts w:ascii="Times New Roman" w:hAnsi="Times New Roman" w:cs="Times New Roman"/>
                <w:sz w:val="24"/>
                <w:szCs w:val="24"/>
              </w:rPr>
              <w:t>«КРЦСССДМ» приняты и разработан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м</w:t>
            </w:r>
            <w:r w:rsidRPr="00DD65C4">
              <w:rPr>
                <w:rFonts w:ascii="Times New Roman" w:hAnsi="Times New Roman" w:cs="Times New Roman"/>
                <w:sz w:val="24"/>
                <w:szCs w:val="24"/>
              </w:rPr>
              <w:t>еры по предупреждению коррупции:</w:t>
            </w:r>
          </w:p>
          <w:p w14:paraId="364FD564" w14:textId="0FD7EE7F" w:rsidR="00DD65C4" w:rsidRPr="00DD65C4" w:rsidRDefault="00800453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Приказом ГКУ «КРЦСССДМ» </w:t>
            </w:r>
            <w:r w:rsidR="00FE7CA2" w:rsidRPr="00FE7CA2">
              <w:rPr>
                <w:rFonts w:ascii="Times New Roman" w:hAnsi="Times New Roman" w:cs="Times New Roman"/>
                <w:sz w:val="24"/>
                <w:szCs w:val="24"/>
              </w:rPr>
              <w:t xml:space="preserve">от 09.01.2025 № 5 </w:t>
            </w:r>
            <w:r w:rsidR="00E144E6">
              <w:rPr>
                <w:rFonts w:ascii="Times New Roman" w:hAnsi="Times New Roman" w:cs="Times New Roman"/>
                <w:sz w:val="24"/>
                <w:szCs w:val="24"/>
              </w:rPr>
              <w:t>назначено ответственное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4E6">
              <w:rPr>
                <w:rFonts w:ascii="Times New Roman" w:hAnsi="Times New Roman" w:cs="Times New Roman"/>
                <w:sz w:val="24"/>
                <w:szCs w:val="24"/>
              </w:rPr>
              <w:t>лицо за организацию работы по профилактике</w:t>
            </w:r>
            <w:r w:rsidR="00DD65C4" w:rsidRPr="00DD65C4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и иных правонарушений;</w:t>
            </w:r>
          </w:p>
          <w:p w14:paraId="2FBA2D0E" w14:textId="77777777" w:rsidR="00DD65C4" w:rsidRDefault="00E144E6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Приказом от 22.04.2016 № 24 утвержден Кодекс 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 и служебного поведения работников ГКУ «КРЦСССДМ»</w:t>
            </w:r>
            <w:r w:rsidR="00DD65C4" w:rsidRPr="00DD65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5F2FC1" w14:textId="04663A2E" w:rsidR="00E144E6" w:rsidRPr="00DD65C4" w:rsidRDefault="00E144E6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Приказом от 18.05.202</w:t>
            </w:r>
            <w:r w:rsidR="0034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43 утверждено Положение о мерах по недопущению составления неофициальной отчетности и использования поддельных документов;</w:t>
            </w:r>
          </w:p>
          <w:p w14:paraId="22B7C566" w14:textId="77777777" w:rsidR="00481A4A" w:rsidRPr="00DD65C4" w:rsidRDefault="00E144E6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Приказом </w:t>
            </w:r>
            <w:r w:rsidRPr="00E144E6">
              <w:rPr>
                <w:rFonts w:ascii="Times New Roman" w:hAnsi="Times New Roman" w:cs="Times New Roman"/>
                <w:sz w:val="24"/>
                <w:szCs w:val="24"/>
              </w:rPr>
              <w:t>от 11.05.2022 №67 утверждено Положение о предотвращении и урегулировании конфликта интересов в ГКУ «КРЦСССДМ», Положение о комиссии по соблюдению требований к служебному поведению и урегулированию конфликта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в ГКУ «КРЦСССДМ» и ее состав, в который </w:t>
            </w:r>
            <w:r w:rsidR="00481A4A">
              <w:rPr>
                <w:rFonts w:ascii="Times New Roman" w:hAnsi="Times New Roman" w:cs="Times New Roman"/>
                <w:sz w:val="24"/>
                <w:szCs w:val="24"/>
              </w:rPr>
              <w:t>включен представитель Комитета по противодействию коррупции Республики Крым.</w:t>
            </w:r>
          </w:p>
          <w:p w14:paraId="7F1C9C10" w14:textId="77777777" w:rsidR="00DD65C4" w:rsidRPr="00387985" w:rsidRDefault="00DD65C4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19" w:rsidRPr="00387985" w14:paraId="75FCF87D" w14:textId="77777777" w:rsidTr="00EE1019">
        <w:tc>
          <w:tcPr>
            <w:tcW w:w="568" w:type="dxa"/>
          </w:tcPr>
          <w:p w14:paraId="09915373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" w:type="dxa"/>
          </w:tcPr>
          <w:p w14:paraId="273B0698" w14:textId="77777777" w:rsidR="00EE1019" w:rsidRDefault="00E144E6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14:paraId="1E78C851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определением должностных лиц ГКУ «КРЦСССДМ», ответственных за профилактику коррупционных и иных правонарушений</w:t>
            </w:r>
          </w:p>
        </w:tc>
        <w:tc>
          <w:tcPr>
            <w:tcW w:w="6521" w:type="dxa"/>
          </w:tcPr>
          <w:p w14:paraId="1AA98FC3" w14:textId="3263AC4D" w:rsidR="00EE1019" w:rsidRPr="00387985" w:rsidRDefault="00E75DDF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ГКУ «КРЦСССДМ» от 0</w:t>
            </w:r>
            <w:r w:rsidR="00B70035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700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70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«Об утверждении Плана мероприятий </w:t>
            </w:r>
            <w:r w:rsidR="001404D7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в Государственном казенном учреждении «Крымский республиканский центр социальных служб для </w:t>
            </w:r>
            <w:r w:rsidR="00140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семьи, детей и молодежи» на 202</w:t>
            </w:r>
            <w:r w:rsidR="00B700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04D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70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04D7">
              <w:rPr>
                <w:rFonts w:ascii="Times New Roman" w:hAnsi="Times New Roman" w:cs="Times New Roman"/>
                <w:sz w:val="24"/>
                <w:szCs w:val="24"/>
              </w:rPr>
              <w:t xml:space="preserve"> годы назначен ответственный за организацию работы по профилактике коррупционных или иных правонарушений.</w:t>
            </w:r>
          </w:p>
        </w:tc>
      </w:tr>
      <w:tr w:rsidR="00B70035" w:rsidRPr="00387985" w14:paraId="54015AF5" w14:textId="77777777" w:rsidTr="00EE1019">
        <w:tc>
          <w:tcPr>
            <w:tcW w:w="568" w:type="dxa"/>
          </w:tcPr>
          <w:p w14:paraId="12E886A8" w14:textId="79E4B9EC" w:rsidR="00B70035" w:rsidRDefault="00F0040D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8" w:type="dxa"/>
          </w:tcPr>
          <w:p w14:paraId="7D82A2CF" w14:textId="3E9E96D5" w:rsidR="00B70035" w:rsidRDefault="00F0040D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14:paraId="17ACDFDB" w14:textId="52FC4CCA" w:rsidR="00B70035" w:rsidRDefault="00F0040D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соответствия законодательству локальных нормативных актов ГКУ «КРЦСССДМ», устанавливающих системы доплат и надбавок стимулирующего характера и систем премирования</w:t>
            </w:r>
          </w:p>
        </w:tc>
        <w:tc>
          <w:tcPr>
            <w:tcW w:w="6521" w:type="dxa"/>
          </w:tcPr>
          <w:p w14:paraId="5E148363" w14:textId="0C3E33D2" w:rsidR="00B70035" w:rsidRDefault="00E74A7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подписанием Коллективного договора на период с 01.01.2025 по 31.12.2017 проведен анализ действующего Положения о системе оплаты труда и порядке осуществления выплат стимулирующего характера работникам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ГКУ «КРЦСССДМ»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внесены соответствующие изменения.</w:t>
            </w:r>
          </w:p>
        </w:tc>
      </w:tr>
      <w:tr w:rsidR="00EE1019" w:rsidRPr="00387985" w14:paraId="6C8B63B7" w14:textId="77777777" w:rsidTr="00EE1019">
        <w:tc>
          <w:tcPr>
            <w:tcW w:w="568" w:type="dxa"/>
          </w:tcPr>
          <w:p w14:paraId="508989CA" w14:textId="598E131B" w:rsidR="00EE1019" w:rsidRPr="00387985" w:rsidRDefault="00BA312F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4777FA07" w14:textId="77777777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14:paraId="60BFAABE" w14:textId="27BF3194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доведения до лиц</w:t>
            </w:r>
            <w:r w:rsidR="00EA06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замещающих должности на основании трудового договора в ГКУ «КРЦСССДМ», положений о законодательстве о конфликте интересов, о установлении наказания за коммерческий подкуп, получение и дачу взятки, посредничество во взяточничестве, а также по негативному отношению к дарению подарков работниками в связи с их должностным положением или должностными обязанностями</w:t>
            </w:r>
          </w:p>
        </w:tc>
        <w:tc>
          <w:tcPr>
            <w:tcW w:w="6521" w:type="dxa"/>
          </w:tcPr>
          <w:p w14:paraId="340630D0" w14:textId="3ED94973" w:rsidR="00EE1019" w:rsidRPr="0027725B" w:rsidRDefault="00345C57" w:rsidP="00333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5C57">
              <w:rPr>
                <w:rFonts w:ascii="Times New Roman" w:hAnsi="Times New Roman" w:cs="Times New Roman"/>
                <w:sz w:val="24"/>
                <w:szCs w:val="24"/>
              </w:rPr>
              <w:t>Приказом ГКУ «КРЦСССДМ» от 11.05.2022 №67 «Об организации работы по соблюдению требований к служебному поведению и урегулированию конфликта интересов» утверждено Положение о предотвращении и урегулировании конфликта интересов в ГКУ «КРЦСССДМ»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3D0E" w:rsidRPr="00333D0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ГКУ «КРЦСССДМ» от 25.04.2016 №25 утверждено 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>Положение о сообщении работников</w:t>
            </w:r>
            <w:r w:rsidR="00333D0E" w:rsidRPr="00333D0E">
              <w:rPr>
                <w:rFonts w:ascii="Times New Roman" w:hAnsi="Times New Roman" w:cs="Times New Roman"/>
                <w:sz w:val="24"/>
                <w:szCs w:val="24"/>
              </w:rPr>
              <w:t xml:space="preserve"> ГКУ 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3D0E" w:rsidRPr="00333D0E">
              <w:rPr>
                <w:rFonts w:ascii="Times New Roman" w:hAnsi="Times New Roman" w:cs="Times New Roman"/>
                <w:sz w:val="24"/>
                <w:szCs w:val="24"/>
              </w:rPr>
              <w:t>КРЦСССДМ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3D0E" w:rsidRPr="00333D0E">
              <w:rPr>
                <w:rFonts w:ascii="Times New Roman" w:hAnsi="Times New Roman" w:cs="Times New Roman"/>
                <w:sz w:val="24"/>
                <w:szCs w:val="24"/>
              </w:rPr>
      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реализации, а также Приказом от 25.12.2019 № 146 утвержден Порядок уведомления о фактах обращения в целях склонения работников ГКУ «КРЦСССДМ» к совершению коррупционных правонарушений, Приказом от 18.05.2021 № 42 утвержден Порядок уведомления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</w:t>
            </w:r>
            <w:r w:rsidR="00333D0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таки уведомлений. </w:t>
            </w:r>
            <w:r w:rsidR="00CC742D">
              <w:rPr>
                <w:rFonts w:ascii="Times New Roman" w:hAnsi="Times New Roman" w:cs="Times New Roman"/>
                <w:sz w:val="24"/>
                <w:szCs w:val="24"/>
              </w:rPr>
              <w:t>Все работники ознакомлен</w:t>
            </w:r>
            <w:r w:rsidR="007C55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C742D">
              <w:rPr>
                <w:rFonts w:ascii="Times New Roman" w:hAnsi="Times New Roman" w:cs="Times New Roman"/>
                <w:sz w:val="24"/>
                <w:szCs w:val="24"/>
              </w:rPr>
              <w:t xml:space="preserve"> с приказами под роспись.</w:t>
            </w:r>
          </w:p>
        </w:tc>
      </w:tr>
      <w:tr w:rsidR="00EE1019" w:rsidRPr="00387985" w14:paraId="386E82B6" w14:textId="77777777" w:rsidTr="00EE1019">
        <w:tc>
          <w:tcPr>
            <w:tcW w:w="568" w:type="dxa"/>
          </w:tcPr>
          <w:p w14:paraId="0924AD44" w14:textId="57F11EE7" w:rsidR="00EE1019" w:rsidRPr="00387985" w:rsidRDefault="00BA312F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5F17CF3C" w14:textId="1A48B030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1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2F762037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деятельности ГКУ «КРЦСССДМ», включая внедрение мер общественного контроля</w:t>
            </w:r>
          </w:p>
        </w:tc>
        <w:tc>
          <w:tcPr>
            <w:tcW w:w="6521" w:type="dxa"/>
          </w:tcPr>
          <w:p w14:paraId="61BEBBA4" w14:textId="77777777" w:rsidR="00B90BAF" w:rsidRDefault="00250741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5D">
              <w:rPr>
                <w:rFonts w:ascii="Times New Roman" w:hAnsi="Times New Roman" w:cs="Times New Roman"/>
                <w:sz w:val="24"/>
                <w:szCs w:val="24"/>
              </w:rPr>
              <w:t>С целью обеспечения открытости деятельности учреждения функционирует официальный сайт ГКУ «КРЦСССДМ»</w:t>
            </w:r>
            <w:r w:rsidR="00B90B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1622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размещены</w:t>
            </w:r>
            <w:r w:rsidR="00B90B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D315E5D" w14:textId="77777777" w:rsidR="00681622" w:rsidRDefault="00681622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 об учредителе, месте нахождения учреждения, </w:t>
            </w:r>
            <w:r w:rsidR="00B90BAF" w:rsidRPr="00B90BA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0BAF" w:rsidRPr="00B90BAF">
              <w:rPr>
                <w:rFonts w:ascii="Times New Roman" w:hAnsi="Times New Roman" w:cs="Times New Roman"/>
                <w:sz w:val="24"/>
                <w:szCs w:val="24"/>
              </w:rPr>
              <w:t>,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работы;</w:t>
            </w:r>
          </w:p>
          <w:p w14:paraId="19FE032F" w14:textId="77777777" w:rsidR="00B90BAF" w:rsidRPr="00B90BAF" w:rsidRDefault="00681622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90BAF" w:rsidRPr="00B90BAF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контактные телефоны и адреса электронной почты;</w:t>
            </w:r>
          </w:p>
          <w:p w14:paraId="40CCDD0B" w14:textId="77777777" w:rsidR="00B90BAF" w:rsidRPr="00B90BAF" w:rsidRDefault="00681622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</w:t>
            </w:r>
            <w:r w:rsidR="00B90BAF" w:rsidRPr="00B90BAF">
              <w:rPr>
                <w:rFonts w:ascii="Times New Roman" w:hAnsi="Times New Roman" w:cs="Times New Roman"/>
                <w:sz w:val="24"/>
                <w:szCs w:val="24"/>
              </w:rPr>
              <w:t>виды социальных услуг, предоставляемых 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48C6F7" w14:textId="77777777" w:rsidR="00B90BAF" w:rsidRPr="00B90BAF" w:rsidRDefault="00681622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90BAF" w:rsidRPr="00B90BAF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устава учреждения;</w:t>
            </w:r>
          </w:p>
          <w:p w14:paraId="1905AEA6" w14:textId="77777777" w:rsidR="00681622" w:rsidRDefault="00681622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аны и отчеты деятельности учреждения;</w:t>
            </w:r>
          </w:p>
          <w:p w14:paraId="0A09E3A2" w14:textId="7A62E432" w:rsidR="00B90BAF" w:rsidRPr="00387985" w:rsidRDefault="00681622" w:rsidP="006816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тог</w:t>
            </w:r>
            <w:r w:rsidR="00E53A95"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сайте обеспечена</w:t>
            </w:r>
            <w:r w:rsidRPr="0068162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выражения мнен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получателями</w:t>
            </w:r>
            <w:r w:rsidRPr="00681622">
              <w:rPr>
                <w:rFonts w:ascii="Times New Roman" w:hAnsi="Times New Roman" w:cs="Times New Roman"/>
                <w:sz w:val="24"/>
                <w:szCs w:val="24"/>
              </w:rPr>
              <w:t xml:space="preserve"> о качестве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учреждением </w:t>
            </w:r>
            <w:r w:rsidRPr="00681622">
              <w:rPr>
                <w:rFonts w:ascii="Times New Roman" w:hAnsi="Times New Roman" w:cs="Times New Roman"/>
                <w:sz w:val="24"/>
                <w:szCs w:val="24"/>
              </w:rPr>
              <w:t>услуг.</w:t>
            </w:r>
          </w:p>
        </w:tc>
      </w:tr>
      <w:tr w:rsidR="00EE1019" w:rsidRPr="00387985" w14:paraId="320BAA5D" w14:textId="77777777" w:rsidTr="00EE1019">
        <w:tc>
          <w:tcPr>
            <w:tcW w:w="568" w:type="dxa"/>
          </w:tcPr>
          <w:p w14:paraId="02995730" w14:textId="77E1F4A5" w:rsidR="00EE1019" w:rsidRPr="001D7B9E" w:rsidRDefault="00BA312F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4FB28276" w14:textId="04774D56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0E43C14A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 своевременного наполнения на официальных сайтах ГКУ «КРЦСССДМ» подразделов «Противодействие коррупции», в которых предусмотреть возможность сообщения о фактах коррупции, а также методические материалы для работников и граждан, планы и отчеты</w:t>
            </w:r>
          </w:p>
        </w:tc>
        <w:tc>
          <w:tcPr>
            <w:tcW w:w="6521" w:type="dxa"/>
          </w:tcPr>
          <w:p w14:paraId="585AE4E2" w14:textId="77777777" w:rsidR="00EE1019" w:rsidRPr="00387985" w:rsidRDefault="00B90BAF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ГКУ «КРЦСССДМ» </w:t>
            </w:r>
            <w:r w:rsidRPr="00B90BA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ГКУ «КРЦСССДМ», а также иные нормативные правовые акты по противодействию коррупции, </w:t>
            </w:r>
            <w:r w:rsidRPr="00B90BAF">
              <w:rPr>
                <w:rFonts w:ascii="Times New Roman" w:hAnsi="Times New Roman" w:cs="Times New Roman"/>
                <w:sz w:val="24"/>
                <w:szCs w:val="24"/>
              </w:rPr>
              <w:t>планы и отчеты деятельности, информация о проводимых мероприятиях, сведения о доходах, об имуществе и обязательствах имущественного характера своих, супруги (супруга) и несоверш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еннолетних детей руководителей, методические материалы и буклеты. </w:t>
            </w:r>
            <w:r w:rsidRPr="00B90BAF">
              <w:rPr>
                <w:rFonts w:ascii="Times New Roman" w:hAnsi="Times New Roman" w:cs="Times New Roman"/>
                <w:sz w:val="24"/>
                <w:szCs w:val="24"/>
              </w:rPr>
              <w:t>Также на сайте 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ствует рубрика «Обратная связь», с помощью которой </w:t>
            </w:r>
            <w:r w:rsidR="00681622">
              <w:rPr>
                <w:rFonts w:ascii="Times New Roman" w:hAnsi="Times New Roman" w:cs="Times New Roman"/>
                <w:sz w:val="24"/>
                <w:szCs w:val="24"/>
              </w:rPr>
              <w:t>обеспечена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</w:t>
            </w:r>
            <w:r w:rsidRPr="00B90BAF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о фактах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019" w:rsidRPr="00387985" w14:paraId="4DCD9B22" w14:textId="77777777" w:rsidTr="00EE1019">
        <w:tc>
          <w:tcPr>
            <w:tcW w:w="568" w:type="dxa"/>
          </w:tcPr>
          <w:p w14:paraId="049379B8" w14:textId="103174B5" w:rsidR="00EE1019" w:rsidRPr="001D7B9E" w:rsidRDefault="00BA312F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28B149B5" w14:textId="47E05BA7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346571A2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в местах предоставления услуг и иных служебных помещениях в ГКУ «КРЦСССДМ» объявлений (плакатов), антикоррупционной направленности</w:t>
            </w:r>
          </w:p>
        </w:tc>
        <w:tc>
          <w:tcPr>
            <w:tcW w:w="6521" w:type="dxa"/>
          </w:tcPr>
          <w:p w14:paraId="32C51544" w14:textId="77777777" w:rsidR="00EE1019" w:rsidRPr="00387985" w:rsidRDefault="0023562C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упреждении размещен информационный стенд, на котором размещены плакаты антикоррупционной направленности, а также нормативные правовые акты по противодействию коррупции. Информация обновляется на регулярной основе.</w:t>
            </w:r>
          </w:p>
        </w:tc>
      </w:tr>
      <w:tr w:rsidR="00F503AD" w:rsidRPr="00387985" w14:paraId="63CA6622" w14:textId="77777777" w:rsidTr="00EE1019">
        <w:tc>
          <w:tcPr>
            <w:tcW w:w="568" w:type="dxa"/>
          </w:tcPr>
          <w:p w14:paraId="7AB270C2" w14:textId="44D5A775" w:rsidR="00F503AD" w:rsidRDefault="00F503AD" w:rsidP="00F503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2A9CC3E1" w14:textId="5A3069D4" w:rsidR="00F503AD" w:rsidRDefault="00F503AD" w:rsidP="00F503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5B135CE3" w14:textId="70AFF2AA" w:rsidR="00F503AD" w:rsidRDefault="00F503AD" w:rsidP="00F503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>Осуществление проведения контроля за исполнением требований Указа Главы Республики Крым от 27.02.2015 № 54-У «О мерах по противодействию коррупции в Республике Крым» о принятии нормативных правовых актов в ГКУ «КРЦСССДМ» и их актуализации</w:t>
            </w:r>
          </w:p>
        </w:tc>
        <w:tc>
          <w:tcPr>
            <w:tcW w:w="6521" w:type="dxa"/>
          </w:tcPr>
          <w:p w14:paraId="10DF5B9E" w14:textId="28FD690F" w:rsidR="00F503AD" w:rsidRDefault="00F503AD" w:rsidP="00F503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контроль за </w:t>
            </w: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>исполнением требований Указа Главы Республики Крым от 27.02.2015 № 54-У «О мерах по противодействию коррупции в Республике Крым»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соответствующей актуализацией локальных нормативных актов в ГКУ «КРЦСССДМ».</w:t>
            </w: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019" w:rsidRPr="004412D7" w14:paraId="62BC9C2D" w14:textId="77777777" w:rsidTr="00EE1019">
        <w:tc>
          <w:tcPr>
            <w:tcW w:w="568" w:type="dxa"/>
          </w:tcPr>
          <w:p w14:paraId="63C5417D" w14:textId="5000E963" w:rsidR="00EE1019" w:rsidRPr="004412D7" w:rsidRDefault="00F503AD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216E45F5" w14:textId="10F18373" w:rsidR="00EE1019" w:rsidRPr="006F0A27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1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1E7E90E9" w14:textId="03304734" w:rsidR="00EE1019" w:rsidRPr="006F0A27" w:rsidRDefault="00BA312F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обеспечением участия работников ГКУ «КРЦСССДМ», в должностные обязанности которых входит участие в противодействии коррупции; лиц, впервые поступивших на работу и замещающих должности, связанные с соблюдением антикоррупционных стандартов; работников, в должностные обязанности которых, входит участие в проведении закупок товаров, работ, услуг для обеспечения государственных нужд,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области противодействия коррупции.</w:t>
            </w:r>
          </w:p>
        </w:tc>
        <w:tc>
          <w:tcPr>
            <w:tcW w:w="6521" w:type="dxa"/>
          </w:tcPr>
          <w:p w14:paraId="0D500916" w14:textId="77777777" w:rsidR="00E74A70" w:rsidRPr="00E74A70" w:rsidRDefault="00E74A70" w:rsidP="00E74A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70">
              <w:rPr>
                <w:rFonts w:ascii="Times New Roman" w:hAnsi="Times New Roman" w:cs="Times New Roman"/>
                <w:sz w:val="24"/>
                <w:szCs w:val="24"/>
              </w:rPr>
              <w:t>Обучение по противодействию коррупции проводится согласно утвержденному графику повышения квалификации и профессионально переподготовки работников ГКУ «КРЦСССДМ».</w:t>
            </w:r>
          </w:p>
          <w:p w14:paraId="52793F5F" w14:textId="77777777" w:rsidR="00E74A70" w:rsidRPr="00E74A70" w:rsidRDefault="00E74A70" w:rsidP="00E74A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70">
              <w:rPr>
                <w:rFonts w:ascii="Times New Roman" w:hAnsi="Times New Roman" w:cs="Times New Roman"/>
                <w:sz w:val="24"/>
                <w:szCs w:val="24"/>
              </w:rPr>
              <w:t>В 3 квартале 2024 года директор ГКУ «КРЦСССДМ», а также начальники структурных подразделений прошли обучение по программам обучения в сфере закупок товаров, работ, услуг для обеспечения государственных и муниципальных служб.</w:t>
            </w:r>
          </w:p>
          <w:p w14:paraId="788A0A5D" w14:textId="10810A10" w:rsidR="00EE1019" w:rsidRPr="00387985" w:rsidRDefault="00E74A70" w:rsidP="00E74A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7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ГКУ «КРЦСССДМ» и ответственный за организацию работы по профилактике коррупционных или иных правонарушений в ГКУ «КРЦСССДМ» с 21.11.24 по 26.11.24 прошли обучение по дополнительным </w:t>
            </w:r>
            <w:r w:rsidRPr="00E74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 программам: «Профилактика коррупционных правонарушений при осуществлении закупок товаров, работ, услуг», «Основы представления сведений о доходах, расходах, об имуществе и обязательствах имущественного характера».</w:t>
            </w:r>
          </w:p>
        </w:tc>
      </w:tr>
      <w:tr w:rsidR="00EE1019" w:rsidRPr="004412D7" w14:paraId="01D54794" w14:textId="77777777" w:rsidTr="00EE1019">
        <w:tc>
          <w:tcPr>
            <w:tcW w:w="568" w:type="dxa"/>
          </w:tcPr>
          <w:p w14:paraId="2D569203" w14:textId="3EAC6AB0" w:rsidR="00EE1019" w:rsidRPr="004412D7" w:rsidRDefault="00F503AD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6D2C5A60" w14:textId="7E80F8AD" w:rsidR="00EE1019" w:rsidRPr="00C24EFC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3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5993F42F" w14:textId="77777777" w:rsidR="00EE1019" w:rsidRPr="00C24EFC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>Осуществление проведения контроля за исполнением требований Указа Главы Республики Крым от 27.02.2015 № 54-У «О мерах по противодействию коррупции в Республике Крым» о принятии нормативных правовых актов в ГКУ «КРЦСССДМ» и их актуализации</w:t>
            </w:r>
          </w:p>
        </w:tc>
        <w:tc>
          <w:tcPr>
            <w:tcW w:w="6521" w:type="dxa"/>
          </w:tcPr>
          <w:p w14:paraId="1C0B8AB7" w14:textId="431940BD" w:rsidR="00EE1019" w:rsidRPr="004412D7" w:rsidRDefault="00E144E6" w:rsidP="00001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контроль за </w:t>
            </w: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>исполнением требований Указа Главы Республики Крым от 27.02.2015 № 54-У «О мерах по противодействию коррупции в Республике Крым»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соответствующей актуализацией локальных нормативных актов в ГКУ «КРЦСССДМ».</w:t>
            </w: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312F" w:rsidRPr="004412D7" w14:paraId="0980661B" w14:textId="77777777" w:rsidTr="00EE1019">
        <w:tc>
          <w:tcPr>
            <w:tcW w:w="568" w:type="dxa"/>
          </w:tcPr>
          <w:p w14:paraId="14E4B0A7" w14:textId="0082EFFE" w:rsidR="00BA312F" w:rsidRDefault="00BA312F" w:rsidP="00BA3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2459A427" w14:textId="47008B26" w:rsidR="00BA312F" w:rsidRDefault="00BA312F" w:rsidP="00BA31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14:paraId="1DFB2976" w14:textId="7AE6FCB4" w:rsidR="00BA312F" w:rsidRPr="00C24EFC" w:rsidRDefault="00BA312F" w:rsidP="00BA31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 привлечения по мере необходимости Комиссии по соблюдению требований к служебному поведению работников и урегулированию конфликта интересов в ГКУ «КРЦСССДМ»</w:t>
            </w:r>
          </w:p>
        </w:tc>
        <w:tc>
          <w:tcPr>
            <w:tcW w:w="6521" w:type="dxa"/>
          </w:tcPr>
          <w:p w14:paraId="47725DAC" w14:textId="0A7985AC" w:rsidR="00BA312F" w:rsidRDefault="00BA312F" w:rsidP="00BA31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ГКУ «КРЦСССДМ» от 11.05.2022 №67 «Об организации работы по соблюдению требований к служебному поведению и урегулированию конфликта интересов» утверждено Положение о предотвращении и урегулировании конфликта интересов в ГКУ «КРЦСССДМ», Положение о комиссии по соблюдению требований к служебному поведению и урегулированию конфликта интересов в ГКУ «КРЦСССДМ» и ее состав. В 1 квартале 2024 года уведомлений в Комиссию не поступало.</w:t>
            </w:r>
          </w:p>
        </w:tc>
      </w:tr>
    </w:tbl>
    <w:p w14:paraId="05633D0B" w14:textId="77777777" w:rsidR="00095FAE" w:rsidRDefault="00095FAE"/>
    <w:sectPr w:rsidR="00095FAE" w:rsidSect="00EE1019">
      <w:pgSz w:w="16838" w:h="11906" w:orient="landscape"/>
      <w:pgMar w:top="709" w:right="851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A05B" w14:textId="77777777" w:rsidR="00A641C0" w:rsidRDefault="00A641C0" w:rsidP="00EE1019">
      <w:r>
        <w:separator/>
      </w:r>
    </w:p>
  </w:endnote>
  <w:endnote w:type="continuationSeparator" w:id="0">
    <w:p w14:paraId="2558E192" w14:textId="77777777" w:rsidR="00A641C0" w:rsidRDefault="00A641C0" w:rsidP="00EE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7819" w14:textId="77777777" w:rsidR="00A641C0" w:rsidRDefault="00A641C0" w:rsidP="00EE1019">
      <w:r>
        <w:separator/>
      </w:r>
    </w:p>
  </w:footnote>
  <w:footnote w:type="continuationSeparator" w:id="0">
    <w:p w14:paraId="297B3DEE" w14:textId="77777777" w:rsidR="00A641C0" w:rsidRDefault="00A641C0" w:rsidP="00EE1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53"/>
    <w:rsid w:val="00001DFC"/>
    <w:rsid w:val="00095FAE"/>
    <w:rsid w:val="000F1385"/>
    <w:rsid w:val="00122B54"/>
    <w:rsid w:val="001404D7"/>
    <w:rsid w:val="001A4300"/>
    <w:rsid w:val="00207E01"/>
    <w:rsid w:val="00210553"/>
    <w:rsid w:val="0023562C"/>
    <w:rsid w:val="00250741"/>
    <w:rsid w:val="00333D0E"/>
    <w:rsid w:val="00345C57"/>
    <w:rsid w:val="003747A0"/>
    <w:rsid w:val="003E7252"/>
    <w:rsid w:val="00481A4A"/>
    <w:rsid w:val="004A066C"/>
    <w:rsid w:val="004F7171"/>
    <w:rsid w:val="00556D7D"/>
    <w:rsid w:val="005A381A"/>
    <w:rsid w:val="005B4016"/>
    <w:rsid w:val="00602908"/>
    <w:rsid w:val="00604074"/>
    <w:rsid w:val="00681622"/>
    <w:rsid w:val="007C55CD"/>
    <w:rsid w:val="00800453"/>
    <w:rsid w:val="00887727"/>
    <w:rsid w:val="00A549E7"/>
    <w:rsid w:val="00A641C0"/>
    <w:rsid w:val="00B70035"/>
    <w:rsid w:val="00B90BAF"/>
    <w:rsid w:val="00BA312F"/>
    <w:rsid w:val="00BB12F9"/>
    <w:rsid w:val="00CC742D"/>
    <w:rsid w:val="00D45523"/>
    <w:rsid w:val="00DD65C4"/>
    <w:rsid w:val="00E144E6"/>
    <w:rsid w:val="00E53A95"/>
    <w:rsid w:val="00E74A70"/>
    <w:rsid w:val="00E75DDF"/>
    <w:rsid w:val="00EA06A0"/>
    <w:rsid w:val="00ED3F1F"/>
    <w:rsid w:val="00EE0DCB"/>
    <w:rsid w:val="00EE1019"/>
    <w:rsid w:val="00EF7BA2"/>
    <w:rsid w:val="00F0040D"/>
    <w:rsid w:val="00F503AD"/>
    <w:rsid w:val="00F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E84E"/>
  <w15:chartTrackingRefBased/>
  <w15:docId w15:val="{5E0F1EE5-4DE4-444A-A0FA-EC500FFE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E10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019"/>
    <w:pPr>
      <w:spacing w:after="0" w:line="240" w:lineRule="auto"/>
    </w:pPr>
  </w:style>
  <w:style w:type="table" w:styleId="a4">
    <w:name w:val="Table Grid"/>
    <w:basedOn w:val="a1"/>
    <w:uiPriority w:val="59"/>
    <w:rsid w:val="00EE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10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101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EE10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01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2B87-CBB1-4196-8860-6C17EED8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krcsssm@yandex.ru</cp:lastModifiedBy>
  <cp:revision>3</cp:revision>
  <cp:lastPrinted>2025-04-09T08:53:00Z</cp:lastPrinted>
  <dcterms:created xsi:type="dcterms:W3CDTF">2025-04-09T08:51:00Z</dcterms:created>
  <dcterms:modified xsi:type="dcterms:W3CDTF">2025-04-09T08:58:00Z</dcterms:modified>
</cp:coreProperties>
</file>