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D9" w:rsidRPr="00B971B8" w:rsidRDefault="008145BC" w:rsidP="00E31149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145BC">
        <w:rPr>
          <w:rFonts w:ascii="Times New Roman" w:hAnsi="Times New Roman" w:cs="Times New Roman"/>
          <w:b/>
          <w:sz w:val="28"/>
          <w:szCs w:val="28"/>
        </w:rPr>
        <w:t xml:space="preserve">етодические рекомендации по профилактике суицидального </w:t>
      </w:r>
      <w:r w:rsidR="00E31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8145BC">
        <w:rPr>
          <w:rFonts w:ascii="Times New Roman" w:hAnsi="Times New Roman" w:cs="Times New Roman"/>
          <w:b/>
          <w:sz w:val="28"/>
          <w:szCs w:val="28"/>
        </w:rPr>
        <w:t>поведения, выявлению ранних суицидальных признаков у несовершеннолетних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444D9" w:rsidRPr="00B971B8" w:rsidRDefault="008444D9" w:rsidP="008444D9">
      <w:pPr>
        <w:autoSpaceDE w:val="0"/>
        <w:autoSpaceDN w:val="0"/>
        <w:adjustRightInd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47F" w:rsidRDefault="008444D9" w:rsidP="008444D9">
      <w:pPr>
        <w:shd w:val="clear" w:color="auto" w:fill="FFFFFF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</w:t>
      </w:r>
      <w:r w:rsidR="0081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законодательства Российской Федерации и Республики Крым по выявлению</w:t>
      </w:r>
      <w:r w:rsidR="00DC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предупреждению</w:t>
      </w:r>
      <w:r w:rsidR="00814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профилактике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суицидального поведения среди несовершеннолетних</w:t>
      </w:r>
      <w:r w:rsidR="00DE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4D9" w:rsidRPr="00B971B8" w:rsidRDefault="008444D9" w:rsidP="008444D9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8B">
        <w:rPr>
          <w:rFonts w:ascii="Times New Roman" w:hAnsi="Times New Roman" w:cs="Times New Roman"/>
          <w:sz w:val="28"/>
          <w:szCs w:val="28"/>
        </w:rPr>
        <w:t>Раннее выявление суицидального поведения несовершеннолетних</w:t>
      </w:r>
      <w:r w:rsidRPr="00B971B8">
        <w:rPr>
          <w:rFonts w:ascii="Times New Roman" w:hAnsi="Times New Roman" w:cs="Times New Roman"/>
          <w:sz w:val="28"/>
          <w:szCs w:val="28"/>
        </w:rPr>
        <w:t xml:space="preserve"> </w:t>
      </w:r>
      <w:r w:rsidRPr="00B971B8">
        <w:rPr>
          <w:rFonts w:ascii="Times New Roman" w:hAnsi="Times New Roman" w:cs="Times New Roman"/>
          <w:sz w:val="28"/>
          <w:szCs w:val="28"/>
        </w:rPr>
        <w:br/>
        <w:t>и оказание им своевременной комплексной помощи минимизирует вред их здоровью и развитию, способствует профилактике повторных случаев суицидов среди несовершеннолетних</w:t>
      </w:r>
      <w:r w:rsidR="006F6AC9">
        <w:rPr>
          <w:rFonts w:ascii="Times New Roman" w:hAnsi="Times New Roman" w:cs="Times New Roman"/>
          <w:sz w:val="28"/>
          <w:szCs w:val="28"/>
        </w:rPr>
        <w:t>, в целом</w:t>
      </w:r>
      <w:r w:rsidRPr="00B971B8">
        <w:rPr>
          <w:rFonts w:ascii="Times New Roman" w:hAnsi="Times New Roman" w:cs="Times New Roman"/>
          <w:sz w:val="28"/>
          <w:szCs w:val="28"/>
        </w:rPr>
        <w:t xml:space="preserve"> улучшению демографической ситуации в Республике Крым. </w:t>
      </w:r>
    </w:p>
    <w:p w:rsidR="008444D9" w:rsidRPr="00B971B8" w:rsidRDefault="008444D9" w:rsidP="008444D9">
      <w:pPr>
        <w:autoSpaceDE w:val="0"/>
        <w:autoSpaceDN w:val="0"/>
        <w:adjustRightInd w:val="0"/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44D9" w:rsidRPr="00B971B8" w:rsidRDefault="008444D9" w:rsidP="008444D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ind w:left="426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71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ПОНЯТИЯ.</w:t>
      </w:r>
    </w:p>
    <w:p w:rsidR="008444D9" w:rsidRPr="00B971B8" w:rsidRDefault="008444D9" w:rsidP="008444D9">
      <w:pPr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444D9" w:rsidRPr="00B971B8" w:rsidRDefault="008444D9" w:rsidP="008444D9">
      <w:pPr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Суицид</w:t>
      </w: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(самоубийство, от лат. 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sui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себя, 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caedere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убивать) </w:t>
      </w:r>
      <w:r w:rsidRPr="00B971B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намеренное, осознанное лишение себя жизни.</w:t>
      </w: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8444D9" w:rsidRPr="00B971B8" w:rsidRDefault="008444D9" w:rsidP="008444D9">
      <w:pPr>
        <w:spacing w:after="0" w:line="20" w:lineRule="atLeast"/>
        <w:ind w:left="14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proofErr w:type="spellStart"/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Девиантное</w:t>
      </w:r>
      <w:proofErr w:type="spellEnd"/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поведение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deviation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отклонение) – действия, не соответствующие официально установленным или фактически сложившимся в данном обществе (социальной группе) моральным и правовым нормам 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приводящие нарушителя (</w:t>
      </w:r>
      <w:proofErr w:type="spellStart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девианта</w:t>
      </w:r>
      <w:proofErr w:type="spellEnd"/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изоляции, лечению, исправлению или наказанию.</w:t>
      </w:r>
    </w:p>
    <w:p w:rsidR="008444D9" w:rsidRPr="00B971B8" w:rsidRDefault="008444D9" w:rsidP="008444D9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  <w:u w:val="single"/>
        </w:rPr>
        <w:t>Суицидальная попытка</w:t>
      </w:r>
      <w:r w:rsidRPr="00B971B8">
        <w:rPr>
          <w:b/>
          <w:bCs/>
          <w:color w:val="000000" w:themeColor="text1"/>
          <w:spacing w:val="2"/>
          <w:sz w:val="28"/>
          <w:szCs w:val="28"/>
        </w:rPr>
        <w:t> </w:t>
      </w:r>
      <w:r w:rsidRPr="00B971B8">
        <w:rPr>
          <w:color w:val="000000" w:themeColor="text1"/>
          <w:spacing w:val="2"/>
          <w:sz w:val="28"/>
          <w:szCs w:val="28"/>
        </w:rPr>
        <w:t xml:space="preserve">(синонимы: </w:t>
      </w:r>
      <w:proofErr w:type="spellStart"/>
      <w:r w:rsidRPr="00B971B8">
        <w:rPr>
          <w:color w:val="000000" w:themeColor="text1"/>
          <w:spacing w:val="2"/>
          <w:sz w:val="28"/>
          <w:szCs w:val="28"/>
        </w:rPr>
        <w:t>парасуицид</w:t>
      </w:r>
      <w:proofErr w:type="spellEnd"/>
      <w:r w:rsidRPr="00B971B8">
        <w:rPr>
          <w:color w:val="000000" w:themeColor="text1"/>
          <w:spacing w:val="2"/>
          <w:sz w:val="28"/>
          <w:szCs w:val="28"/>
        </w:rPr>
        <w:t>, незавершенный суицид, умышленное самоповреждение и др.) - это любое умышленное действие по причинению себе вреда, которое по той или иной причине не привело к смертельному исходу.</w:t>
      </w:r>
    </w:p>
    <w:p w:rsidR="008444D9" w:rsidRPr="00B971B8" w:rsidRDefault="008444D9" w:rsidP="008444D9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  <w:u w:val="single"/>
        </w:rPr>
        <w:t>Суицидальное поведение</w:t>
      </w:r>
      <w:r w:rsidRPr="00B971B8">
        <w:rPr>
          <w:b/>
          <w:bCs/>
          <w:color w:val="000000" w:themeColor="text1"/>
          <w:spacing w:val="2"/>
          <w:sz w:val="28"/>
          <w:szCs w:val="28"/>
        </w:rPr>
        <w:t> </w:t>
      </w:r>
      <w:r w:rsidRPr="00B971B8">
        <w:rPr>
          <w:color w:val="000000" w:themeColor="text1"/>
          <w:spacing w:val="2"/>
          <w:sz w:val="28"/>
          <w:szCs w:val="28"/>
        </w:rPr>
        <w:t xml:space="preserve">- </w:t>
      </w:r>
      <w:proofErr w:type="spellStart"/>
      <w:r w:rsidRPr="00B971B8">
        <w:rPr>
          <w:color w:val="000000" w:themeColor="text1"/>
          <w:spacing w:val="2"/>
          <w:sz w:val="28"/>
          <w:szCs w:val="28"/>
        </w:rPr>
        <w:t>аутоагрессивное</w:t>
      </w:r>
      <w:proofErr w:type="spellEnd"/>
      <w:r w:rsidRPr="00B971B8">
        <w:rPr>
          <w:color w:val="000000" w:themeColor="text1"/>
          <w:spacing w:val="2"/>
          <w:sz w:val="28"/>
          <w:szCs w:val="28"/>
        </w:rPr>
        <w:t xml:space="preserve"> поведение, проявляющееся в виде фантазий, мыслей, представлений или действий, направленных на самоповреждение или самоуничтожение и по крайней мере в минимальной степени мотивируемых явными или скрытыми интенциями к смерти.</w:t>
      </w:r>
    </w:p>
    <w:p w:rsidR="008444D9" w:rsidRPr="00B971B8" w:rsidRDefault="008444D9" w:rsidP="008444D9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</w:rPr>
        <w:t xml:space="preserve">• </w:t>
      </w:r>
      <w:r w:rsidRPr="00B971B8">
        <w:rPr>
          <w:b/>
          <w:bCs/>
          <w:i/>
          <w:color w:val="000000" w:themeColor="text1"/>
          <w:spacing w:val="2"/>
          <w:sz w:val="28"/>
          <w:szCs w:val="28"/>
        </w:rPr>
        <w:t>Прямое суицидальное поведение</w:t>
      </w:r>
      <w:r w:rsidRPr="00B971B8">
        <w:rPr>
          <w:b/>
          <w:bCs/>
          <w:color w:val="000000" w:themeColor="text1"/>
          <w:spacing w:val="2"/>
          <w:sz w:val="28"/>
          <w:szCs w:val="28"/>
        </w:rPr>
        <w:t xml:space="preserve"> </w:t>
      </w:r>
      <w:r w:rsidRPr="00B971B8">
        <w:rPr>
          <w:bCs/>
          <w:color w:val="000000" w:themeColor="text1"/>
          <w:spacing w:val="2"/>
          <w:sz w:val="28"/>
          <w:szCs w:val="28"/>
        </w:rPr>
        <w:t>– суицидальные мысли, суицидальные попытки и завершенные суициды.</w:t>
      </w:r>
    </w:p>
    <w:p w:rsidR="008444D9" w:rsidRDefault="008444D9" w:rsidP="008444D9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bCs/>
          <w:color w:val="000000" w:themeColor="text1"/>
          <w:spacing w:val="2"/>
          <w:sz w:val="28"/>
          <w:szCs w:val="28"/>
        </w:rPr>
      </w:pPr>
      <w:r w:rsidRPr="00B971B8">
        <w:rPr>
          <w:b/>
          <w:bCs/>
          <w:color w:val="000000" w:themeColor="text1"/>
          <w:spacing w:val="2"/>
          <w:sz w:val="28"/>
          <w:szCs w:val="28"/>
        </w:rPr>
        <w:t xml:space="preserve">•   </w:t>
      </w:r>
      <w:r w:rsidRPr="00B971B8">
        <w:rPr>
          <w:b/>
          <w:bCs/>
          <w:i/>
          <w:color w:val="000000" w:themeColor="text1"/>
          <w:spacing w:val="2"/>
          <w:sz w:val="28"/>
          <w:szCs w:val="28"/>
        </w:rPr>
        <w:t>Непрямое суицидальное поведение</w:t>
      </w:r>
      <w:r w:rsidRPr="00B971B8">
        <w:rPr>
          <w:b/>
          <w:bCs/>
          <w:color w:val="000000" w:themeColor="text1"/>
          <w:spacing w:val="2"/>
          <w:sz w:val="28"/>
          <w:szCs w:val="28"/>
        </w:rPr>
        <w:t xml:space="preserve"> – </w:t>
      </w:r>
      <w:r w:rsidRPr="00B971B8">
        <w:rPr>
          <w:bCs/>
          <w:color w:val="000000" w:themeColor="text1"/>
          <w:spacing w:val="2"/>
          <w:sz w:val="28"/>
          <w:szCs w:val="28"/>
        </w:rPr>
        <w:t>подросток бессознательно подвергает себя риску, опасному для жизни, не имея при этом желания умереть (алкогольные эксцессы и злоупотребление психоактивными веществами, злостное курение, переедание, голодание, злостные нарушения правил уличного движения, пренебрежение своим здоровьем, стремление подвергаться хирургическим вмешательствам, делинквентное поведение, некоторые экстремальные виды спорта).</w:t>
      </w:r>
    </w:p>
    <w:p w:rsidR="001921F8" w:rsidRPr="00B971B8" w:rsidRDefault="001921F8" w:rsidP="008444D9">
      <w:pPr>
        <w:pStyle w:val="formattext"/>
        <w:shd w:val="clear" w:color="auto" w:fill="FFFFFF"/>
        <w:spacing w:before="0" w:beforeAutospacing="0" w:after="0" w:afterAutospacing="0" w:line="20" w:lineRule="atLeast"/>
        <w:ind w:left="142"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8444D9" w:rsidRPr="00B971B8" w:rsidRDefault="008444D9" w:rsidP="00DC2704">
      <w:pPr>
        <w:spacing w:after="0" w:line="2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B97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B97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НОРМАТИВНО-ПРАВОВЫЕ АКТЫ.</w:t>
      </w:r>
    </w:p>
    <w:p w:rsidR="008444D9" w:rsidRPr="00B971B8" w:rsidRDefault="008444D9" w:rsidP="00DC2704">
      <w:pPr>
        <w:spacing w:after="0" w:line="20" w:lineRule="atLeast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F6AC9" w:rsidRDefault="008444D9" w:rsidP="009E440B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Конвенция о правах ребенка от 13.06.1990 № 1559-</w:t>
      </w:r>
      <w:proofErr w:type="gramStart"/>
      <w:r w:rsidRPr="006F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6F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8444D9" w:rsidRPr="006F6AC9" w:rsidRDefault="008444D9" w:rsidP="009E440B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Конституция Ро</w:t>
      </w:r>
      <w:r w:rsidR="00147A1E" w:rsidRPr="006F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ссийской Федерации</w:t>
      </w:r>
      <w:r w:rsidRPr="006F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Федеральный Закон Российской Федерации от 24.06.1999 </w:t>
      </w:r>
      <w:r w:rsidR="009F3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120-ФЗ «Об основах системы профилактики безнадзорности </w:t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правонарушений несовершеннолетних».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Федеральный Закон Российской Федерации от 29.12.2012 </w:t>
      </w:r>
      <w:r w:rsidR="009F3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273-ФЗ «Об образовании в Российской Федерации».</w:t>
      </w:r>
      <w:r w:rsidRPr="00B97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Закон Республики Крым от 01.09.2014 года №63-ЗРК </w:t>
      </w:r>
      <w:r w:rsidRPr="00B971B8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br/>
        <w:t>«О системе профилактики безнадзорности и правонарушений несовершеннолетних в Республике Крым».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hAnsi="Times New Roman" w:cs="Times New Roman"/>
          <w:sz w:val="28"/>
          <w:szCs w:val="28"/>
        </w:rPr>
        <w:t xml:space="preserve">Закон Республики Крым от 01.09.2014 № 58-ЗРК «О комиссиях </w:t>
      </w:r>
      <w:r w:rsidRPr="00B971B8">
        <w:rPr>
          <w:rFonts w:ascii="Times New Roman" w:hAnsi="Times New Roman" w:cs="Times New Roman"/>
          <w:sz w:val="28"/>
          <w:szCs w:val="28"/>
        </w:rPr>
        <w:br/>
        <w:t>по делам несовершеннолетних и защите их прав в Республике Крым».</w:t>
      </w:r>
    </w:p>
    <w:p w:rsidR="008444D9" w:rsidRPr="002460AE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Приказ Министерства образовани</w:t>
      </w:r>
      <w:r w:rsidR="001E72A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я и науки Российской Федерации </w:t>
      </w:r>
      <w:r w:rsidRPr="00B971B8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от 22.10.1999 № 636 «Об утверждении положения о службе практической психологии в системе Министерства образования и науки </w:t>
      </w:r>
      <w:r w:rsidRPr="002460AE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Федерации». </w:t>
      </w:r>
    </w:p>
    <w:p w:rsidR="008444D9" w:rsidRPr="002460AE" w:rsidRDefault="008444D9" w:rsidP="002460AE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60AE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Методические рекомендации </w:t>
      </w:r>
      <w:proofErr w:type="spellStart"/>
      <w:r w:rsidRPr="002460AE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Минобрнауки</w:t>
      </w:r>
      <w:proofErr w:type="spellEnd"/>
      <w:r w:rsidR="002460AE" w:rsidRPr="002460AE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России от 18.01.2016 </w:t>
      </w:r>
      <w:r w:rsidR="002460AE" w:rsidRPr="002460AE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№ 07-149 </w:t>
      </w:r>
      <w:r w:rsidR="002460AE" w:rsidRPr="002460AE">
        <w:rPr>
          <w:rFonts w:ascii="Times New Roman" w:hAnsi="Times New Roman" w:cs="Times New Roman"/>
          <w:sz w:val="28"/>
          <w:szCs w:val="28"/>
        </w:rPr>
        <w:t>«О направлении методических рекомендаций про профилактике суицида».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71B8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Письмо Министерства образования и науки Российской </w:t>
      </w:r>
      <w:r w:rsidR="004021D0" w:rsidRPr="00B971B8">
        <w:rPr>
          <w:rStyle w:val="fontstyle01"/>
          <w:rFonts w:ascii="Times New Roman" w:hAnsi="Times New Roman" w:cs="Times New Roman"/>
          <w:b w:val="0"/>
          <w:sz w:val="28"/>
          <w:szCs w:val="28"/>
        </w:rPr>
        <w:t>Федерации</w:t>
      </w:r>
      <w:r w:rsidR="004021D0" w:rsidRPr="00B97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21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29.05.2003 № 03-51-102ин/22-03 </w:t>
      </w:r>
      <w:r w:rsidRPr="00B971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мерах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усилению профилактики суицида среди детей и подростков».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Письмо Министерства образования и науки Российской Федерации</w:t>
      </w:r>
      <w:r w:rsidR="00D807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26.01.2000 № 22-06-86 «О мерах профилактики суицида среди детей и подростков».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Письмо Министерства образования и науки Российской Федерации</w:t>
      </w:r>
      <w:r w:rsidR="00D807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20.09.2004 № 01-13</w:t>
      </w:r>
      <w:r w:rsidR="002E3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0/07-01 «О мерах по профилактике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суицида среди детей и подростков».</w:t>
      </w:r>
    </w:p>
    <w:p w:rsidR="008444D9" w:rsidRPr="00B971B8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71B8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>Письмо Министерства образования и науки Российской Федерации</w:t>
      </w:r>
      <w:r w:rsidRPr="00B971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18.07.2006 № 01-</w:t>
      </w:r>
      <w:r w:rsidR="002E3A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29/1218 «О мерах по профилактике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суицида </w:t>
      </w:r>
      <w:r w:rsidRPr="00B971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суицидального поведения среди детей и подростков».</w:t>
      </w:r>
    </w:p>
    <w:p w:rsidR="008444D9" w:rsidRPr="00EA5749" w:rsidRDefault="008444D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710BC3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Письмо </w:t>
      </w:r>
      <w:r w:rsidRPr="00710BC3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Министерства образования и науки Российской Федерации</w:t>
      </w:r>
      <w:r w:rsidR="00BF4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BC3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от 18.01.2016 № 07-149</w:t>
      </w:r>
      <w:r w:rsidRPr="00710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BC3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«О направлении методических рекомендаций</w:t>
      </w:r>
      <w:r w:rsidRPr="00710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0BC3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 профилактике суицида</w:t>
      </w:r>
      <w:r w:rsidRPr="00710BC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».</w:t>
      </w:r>
    </w:p>
    <w:p w:rsidR="00EA5749" w:rsidRPr="00710BC3" w:rsidRDefault="00EA5749" w:rsidP="00DC2704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A145B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Постановление Совета министров Республики Крым </w:t>
      </w:r>
      <w:r w:rsidRPr="00EB1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28.06.2016</w:t>
      </w:r>
      <w:r w:rsidRPr="00A14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14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EB1E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294 </w:t>
      </w:r>
      <w:r w:rsidRPr="00A14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145BD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Об утверждении Порядка взаимодействия органов и учреждений системы профилактики безнадзорности и правонарушений несовершеннолетних в Республике Крым»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AEE" w:rsidRPr="00822AEE" w:rsidRDefault="00BF4130" w:rsidP="00822AEE">
      <w:pPr>
        <w:pStyle w:val="a4"/>
        <w:numPr>
          <w:ilvl w:val="0"/>
          <w:numId w:val="2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1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Республики Крым </w:t>
      </w:r>
      <w:r w:rsidR="009F34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BF413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 29.07.2016 № 1169 «О мерах по мониторингу и профилактике суицидального поведения среди детского населения Республики Крым»</w:t>
      </w:r>
      <w:r w:rsidR="00822A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33F3C" w:rsidRPr="00A145BD" w:rsidRDefault="00F33F3C" w:rsidP="00EA574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01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 w:rsidRPr="00F33F3C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 Министерства образования, науки и молодежи Республики Крым от 17.01.2017 № 35 «О мерах </w:t>
      </w:r>
      <w:r w:rsidR="00FE2359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Pr="00F33F3C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профилактике и предупреждению </w:t>
      </w:r>
      <w:r w:rsidRPr="00A145BD"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суицидов среди обучающихся образовательных учреждений». </w:t>
      </w:r>
    </w:p>
    <w:p w:rsidR="00EA5749" w:rsidRDefault="00EA5749" w:rsidP="00EA57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        18. </w:t>
      </w:r>
      <w:r w:rsidR="007C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7C7EBA" w:rsidRPr="007C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з</w:t>
      </w:r>
      <w:r w:rsidR="007C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дравоохранения Республики Крым </w:t>
      </w:r>
      <w:r w:rsidR="007C7EBA" w:rsidRPr="007E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7EBA" w:rsidRPr="001748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7EBA" w:rsidRPr="007E4AB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</w:t>
      </w:r>
      <w:r w:rsidR="007C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EBA" w:rsidRPr="007C7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1145 «О создании суицидологической службы».</w:t>
      </w:r>
    </w:p>
    <w:p w:rsidR="00EA5749" w:rsidRPr="00EA5749" w:rsidRDefault="00EA5749" w:rsidP="00EA574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</w:t>
      </w:r>
      <w:r w:rsidRPr="00EA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Республиканской комиссии по делам несовершеннолетних и защите их прав от 23.12.2016 № 6/3 «Порядок формирования банка данных о семьях и несовершеннолетних, находящихся </w:t>
      </w:r>
    </w:p>
    <w:p w:rsidR="00EA5749" w:rsidRPr="007C7EBA" w:rsidRDefault="00EA5749" w:rsidP="00EA57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социально опасном положении, в Республике Крым.</w:t>
      </w:r>
    </w:p>
    <w:p w:rsidR="001921F8" w:rsidRPr="00B971B8" w:rsidRDefault="001921F8" w:rsidP="008444D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4D9" w:rsidRPr="00B971B8" w:rsidRDefault="008444D9" w:rsidP="008444D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971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B971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 И ЗАДАЧИ.</w:t>
      </w:r>
    </w:p>
    <w:p w:rsidR="008444D9" w:rsidRPr="00B971B8" w:rsidRDefault="008444D9" w:rsidP="008444D9">
      <w:pPr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7B4" w:rsidRPr="00B76DAC" w:rsidRDefault="00E557B4" w:rsidP="00E55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целях профилактики суицидального поведения несовершеннолетних, создания условий для эффективной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своевременной помощи и </w:t>
      </w:r>
      <w:r w:rsidRPr="00B7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реабилитационного</w:t>
      </w:r>
      <w:r w:rsidRPr="00B7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пострадавших детей, а также организации своевременного обмена информацией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фактам </w:t>
      </w:r>
      <w:r w:rsidRPr="00B76D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дальных случаев с детьми и </w:t>
      </w:r>
      <w:r w:rsidRPr="00B76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тками, в рамках</w:t>
      </w:r>
      <w:r w:rsidRPr="00B7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органов и учреждений системы профилактики безнадзорности и правонарушений несовершеннолетних</w:t>
      </w:r>
      <w:r w:rsidRPr="00D4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(Постановление Республиканской комиссии по делам несовершеннолетних и защите их прав от «02» июня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 осуществления межведомственного оперативного информирования о суицидальных случаях среди несовершеннолетних в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Крым»).</w:t>
      </w:r>
    </w:p>
    <w:p w:rsidR="00E57E19" w:rsidRPr="00FC21F0" w:rsidRDefault="00E57E19" w:rsidP="00E57E1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целью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FC21F0">
        <w:rPr>
          <w:rFonts w:ascii="Times New Roman" w:hAnsi="Times New Roman" w:cs="Times New Roman"/>
          <w:sz w:val="28"/>
          <w:szCs w:val="28"/>
        </w:rPr>
        <w:t>профилактика суицидального поведения и выявление ранних суицидальных признаков у несовершеннолетних</w:t>
      </w:r>
      <w:r w:rsidRPr="00FC2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7E19" w:rsidRPr="00B971B8" w:rsidRDefault="00E57E19" w:rsidP="00E57E1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являются:</w:t>
      </w:r>
    </w:p>
    <w:p w:rsidR="00E57E19" w:rsidRPr="00B971B8" w:rsidRDefault="00E57E19" w:rsidP="00E57E1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раннего выявления несовершеннолетних, склонных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суицидальному поведению, оказание им и их родителям своевременной комплексной психолого-педагогической помощи;</w:t>
      </w:r>
    </w:p>
    <w:p w:rsidR="00E57E19" w:rsidRPr="00B971B8" w:rsidRDefault="00E57E19" w:rsidP="00E57E1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proofErr w:type="spellStart"/>
      <w:r w:rsidR="006F6AC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взаимоинформирования</w:t>
      </w:r>
      <w:proofErr w:type="spellEnd"/>
      <w:r w:rsidR="006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6F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системы профилактики </w:t>
      </w: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индивидуальной коррекционной и реабилитационной работы с детьми, совершившими суицидальные попытки, а также их семьями;</w:t>
      </w:r>
    </w:p>
    <w:p w:rsidR="00E57E19" w:rsidRDefault="00E57E19" w:rsidP="00E57E1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профилактической работы с несовершеннолетними, их родителями (законными представителями) по вопросам профилактики </w:t>
      </w:r>
      <w:r w:rsidRPr="0025602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жестокого обращения, буллинга, суицидов среди несовершеннолетних.</w:t>
      </w:r>
    </w:p>
    <w:p w:rsidR="00E557B4" w:rsidRDefault="00E557B4" w:rsidP="008444D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E2B" w:rsidRPr="0025602E" w:rsidRDefault="00D07E2B" w:rsidP="00D07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7E2B" w:rsidRPr="009D6472" w:rsidRDefault="00761368" w:rsidP="006A439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D6472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IV</w:t>
      </w:r>
      <w:r w:rsidRPr="009D6472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="000A1E34" w:rsidRPr="009D6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472" w:rsidRPr="009D6472">
        <w:rPr>
          <w:rFonts w:ascii="Times New Roman" w:hAnsi="Times New Roman" w:cs="Times New Roman"/>
          <w:b/>
          <w:iCs/>
          <w:sz w:val="28"/>
          <w:szCs w:val="28"/>
        </w:rPr>
        <w:t>ВЫЯВЛЕНИЕ</w:t>
      </w:r>
      <w:r w:rsidR="00E57E19" w:rsidRPr="009D6472">
        <w:rPr>
          <w:rFonts w:ascii="Times New Roman" w:hAnsi="Times New Roman" w:cs="Times New Roman"/>
          <w:b/>
          <w:iCs/>
          <w:sz w:val="28"/>
          <w:szCs w:val="28"/>
        </w:rPr>
        <w:t xml:space="preserve"> И </w:t>
      </w:r>
      <w:r w:rsidR="00D5116E" w:rsidRPr="009D6472">
        <w:rPr>
          <w:rFonts w:ascii="Times New Roman" w:hAnsi="Times New Roman" w:cs="Times New Roman"/>
          <w:b/>
          <w:iCs/>
          <w:sz w:val="28"/>
          <w:szCs w:val="28"/>
        </w:rPr>
        <w:t xml:space="preserve">ПРОФИЛАКТИЧЕСКИЕ </w:t>
      </w:r>
      <w:proofErr w:type="gramStart"/>
      <w:r w:rsidR="00D5116E" w:rsidRPr="009D6472">
        <w:rPr>
          <w:rFonts w:ascii="Times New Roman" w:hAnsi="Times New Roman" w:cs="Times New Roman"/>
          <w:b/>
          <w:iCs/>
          <w:sz w:val="28"/>
          <w:szCs w:val="28"/>
        </w:rPr>
        <w:t>МЕРОПРИЯТИЯ</w:t>
      </w:r>
      <w:r w:rsidR="00E57E19" w:rsidRPr="009D647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A1E34" w:rsidRPr="009D6472">
        <w:rPr>
          <w:rFonts w:ascii="Times New Roman" w:hAnsi="Times New Roman" w:cs="Times New Roman"/>
          <w:b/>
          <w:iCs/>
          <w:sz w:val="28"/>
          <w:szCs w:val="28"/>
        </w:rPr>
        <w:t xml:space="preserve"> СУИЦИДАЛЬНЫХ</w:t>
      </w:r>
      <w:proofErr w:type="gramEnd"/>
      <w:r w:rsidR="000A1E34" w:rsidRPr="009D6472">
        <w:rPr>
          <w:rFonts w:ascii="Times New Roman" w:hAnsi="Times New Roman" w:cs="Times New Roman"/>
          <w:b/>
          <w:iCs/>
          <w:sz w:val="28"/>
          <w:szCs w:val="28"/>
        </w:rPr>
        <w:t xml:space="preserve"> СЛУЧАЯХ СРЕДИ НЕСОВЕРШЕННОЛЕТНИХ В РЕСПУБЛИКЕ КРЫМ.</w:t>
      </w:r>
    </w:p>
    <w:p w:rsidR="00A15B06" w:rsidRPr="0025602E" w:rsidRDefault="00A15B06" w:rsidP="00A15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B06" w:rsidRDefault="006F6AC9" w:rsidP="00DC2704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Координацию работы по профилактике суицидальных случаев несовершеннолетних </w:t>
      </w:r>
      <w:r w:rsidR="00A15B06" w:rsidRPr="00C25C8A">
        <w:rPr>
          <w:rFonts w:cs="Times New Roman"/>
        </w:rPr>
        <w:t>осуществляют:</w:t>
      </w:r>
    </w:p>
    <w:p w:rsidR="009D6472" w:rsidRPr="005C7767" w:rsidRDefault="009D6472" w:rsidP="009D6472">
      <w:pPr>
        <w:spacing w:after="0" w:line="20" w:lineRule="atLeast"/>
        <w:ind w:right="3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C7767">
        <w:rPr>
          <w:rFonts w:ascii="Times New Roman" w:hAnsi="Times New Roman" w:cs="Times New Roman"/>
          <w:b/>
          <w:sz w:val="28"/>
          <w:szCs w:val="28"/>
        </w:rPr>
        <w:t>Республиканская комиссия по делам несовершеннолетних и защите их прав:</w:t>
      </w:r>
    </w:p>
    <w:p w:rsidR="00BF3BD3" w:rsidRDefault="009D6472" w:rsidP="009D6472">
      <w:pPr>
        <w:spacing w:after="0" w:line="20" w:lineRule="atLeast"/>
        <w:ind w:right="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67">
        <w:rPr>
          <w:rFonts w:ascii="Times New Roman" w:hAnsi="Times New Roman" w:cs="Times New Roman"/>
          <w:sz w:val="28"/>
          <w:szCs w:val="28"/>
        </w:rPr>
        <w:t xml:space="preserve">- </w:t>
      </w:r>
      <w:r w:rsidR="00BF3BD3">
        <w:rPr>
          <w:rFonts w:ascii="Times New Roman" w:hAnsi="Times New Roman" w:cs="Times New Roman"/>
          <w:sz w:val="28"/>
          <w:szCs w:val="28"/>
        </w:rPr>
        <w:t>обеспечивает взаимодействие субъектов системы профилактики в процессе проведения комплексной помощи с ребенком, совершившим суицидальную попытку, а также с его семьей</w:t>
      </w:r>
      <w:r w:rsidR="000E6809">
        <w:rPr>
          <w:rFonts w:ascii="Times New Roman" w:hAnsi="Times New Roman" w:cs="Times New Roman"/>
          <w:sz w:val="28"/>
          <w:szCs w:val="28"/>
        </w:rPr>
        <w:t>;</w:t>
      </w:r>
    </w:p>
    <w:p w:rsidR="00D525AC" w:rsidRDefault="00BF3BD3" w:rsidP="009D6472">
      <w:pPr>
        <w:spacing w:after="0" w:line="20" w:lineRule="atLeast"/>
        <w:ind w:right="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25AC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0E6809">
        <w:rPr>
          <w:rFonts w:ascii="Times New Roman" w:hAnsi="Times New Roman" w:cs="Times New Roman"/>
          <w:sz w:val="28"/>
          <w:szCs w:val="28"/>
        </w:rPr>
        <w:t>создание единой базы</w:t>
      </w:r>
      <w:r w:rsidR="00D525AC">
        <w:rPr>
          <w:rFonts w:ascii="Times New Roman" w:hAnsi="Times New Roman" w:cs="Times New Roman"/>
          <w:sz w:val="28"/>
          <w:szCs w:val="28"/>
        </w:rPr>
        <w:t xml:space="preserve"> данных несовершеннолетних, которые совершили попытку суицида для своевременного осуществления адресной профилактической работы с к</w:t>
      </w:r>
      <w:r w:rsidR="00CF2909">
        <w:rPr>
          <w:rFonts w:ascii="Times New Roman" w:hAnsi="Times New Roman" w:cs="Times New Roman"/>
          <w:sz w:val="28"/>
          <w:szCs w:val="28"/>
        </w:rPr>
        <w:t>онкретным ребенком и его семьей;</w:t>
      </w:r>
    </w:p>
    <w:p w:rsidR="00CF2909" w:rsidRPr="005C7767" w:rsidRDefault="00CF2909" w:rsidP="00CF290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sz w:val="28"/>
          <w:szCs w:val="28"/>
        </w:rPr>
        <w:t>- проводит</w:t>
      </w:r>
      <w:r w:rsidRPr="005C7767">
        <w:rPr>
          <w:rStyle w:val="text"/>
          <w:rFonts w:ascii="Times New Roman" w:hAnsi="Times New Roman" w:cs="Times New Roman"/>
          <w:sz w:val="28"/>
          <w:szCs w:val="28"/>
        </w:rPr>
        <w:t xml:space="preserve"> сверку с органами </w:t>
      </w:r>
      <w:r w:rsidRPr="00590B22">
        <w:rPr>
          <w:rStyle w:val="text"/>
          <w:rFonts w:ascii="Times New Roman" w:hAnsi="Times New Roman" w:cs="Times New Roman"/>
          <w:sz w:val="28"/>
          <w:szCs w:val="28"/>
        </w:rPr>
        <w:t>внутренних дел, Главным следственным управлением</w:t>
      </w:r>
      <w:r>
        <w:rPr>
          <w:rStyle w:val="text"/>
          <w:rFonts w:ascii="Times New Roman" w:hAnsi="Times New Roman" w:cs="Times New Roman"/>
          <w:sz w:val="28"/>
          <w:szCs w:val="28"/>
        </w:rPr>
        <w:t xml:space="preserve">, медицинскими учреждениями, Крымским республиканским </w:t>
      </w:r>
      <w:r w:rsidRPr="00590B22">
        <w:rPr>
          <w:rStyle w:val="text"/>
          <w:rFonts w:ascii="Times New Roman" w:hAnsi="Times New Roman" w:cs="Times New Roman"/>
          <w:sz w:val="28"/>
          <w:szCs w:val="28"/>
        </w:rPr>
        <w:t>ц</w:t>
      </w:r>
      <w:r w:rsidRPr="00590B22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90B22">
        <w:rPr>
          <w:rFonts w:ascii="Times New Roman" w:hAnsi="Times New Roman" w:cs="Times New Roman"/>
          <w:sz w:val="28"/>
          <w:szCs w:val="28"/>
        </w:rPr>
        <w:t xml:space="preserve"> социальных служб для семьи, детей и молодежи</w:t>
      </w:r>
      <w:r w:rsidRPr="00590B22">
        <w:rPr>
          <w:rStyle w:val="text"/>
          <w:rFonts w:ascii="Times New Roman" w:hAnsi="Times New Roman" w:cs="Times New Roman"/>
          <w:sz w:val="28"/>
          <w:szCs w:val="28"/>
        </w:rPr>
        <w:t xml:space="preserve"> о фактах суицидов (попытках) несовершеннолетних (не реже одного раза в квартал</w:t>
      </w:r>
      <w:r w:rsidR="000E6809">
        <w:rPr>
          <w:rStyle w:val="text"/>
          <w:rFonts w:ascii="Times New Roman" w:hAnsi="Times New Roman" w:cs="Times New Roman"/>
          <w:sz w:val="28"/>
          <w:szCs w:val="28"/>
        </w:rPr>
        <w:t>).</w:t>
      </w:r>
    </w:p>
    <w:p w:rsidR="009D6472" w:rsidRPr="005C7767" w:rsidRDefault="009D6472" w:rsidP="009D6472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5C7767">
        <w:rPr>
          <w:rFonts w:ascii="Times New Roman" w:hAnsi="Times New Roman" w:cs="Times New Roman"/>
          <w:b/>
          <w:sz w:val="28"/>
          <w:szCs w:val="28"/>
        </w:rPr>
        <w:t>Муниципальные комиссии по делам несовершеннолетних и защите их прав:</w:t>
      </w:r>
    </w:p>
    <w:p w:rsidR="009D6472" w:rsidRDefault="009D6472" w:rsidP="009D647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67">
        <w:rPr>
          <w:rFonts w:ascii="Times New Roman" w:hAnsi="Times New Roman" w:cs="Times New Roman"/>
          <w:sz w:val="28"/>
          <w:szCs w:val="28"/>
        </w:rPr>
        <w:t>- отслеживают получение сообщений о несчастных случаях, суицидах несовершеннолетних, ведут учет и анализ полученных данных (постоянно);</w:t>
      </w:r>
    </w:p>
    <w:p w:rsidR="009D6472" w:rsidRDefault="0087596E" w:rsidP="009D647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472" w:rsidRPr="005C7767">
        <w:rPr>
          <w:rFonts w:ascii="Times New Roman" w:hAnsi="Times New Roman" w:cs="Times New Roman"/>
          <w:sz w:val="28"/>
          <w:szCs w:val="28"/>
        </w:rPr>
        <w:t xml:space="preserve">организуют комплексную оценку условий жизнедеятельности несовершеннолетних, а также обстоятельств, которые ухудшают или могут ухудшить условия жизнедеятельности, в </w:t>
      </w:r>
      <w:proofErr w:type="spellStart"/>
      <w:r w:rsidR="009D6472" w:rsidRPr="005C776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D6472" w:rsidRPr="005C7767">
        <w:rPr>
          <w:rFonts w:ascii="Times New Roman" w:hAnsi="Times New Roman" w:cs="Times New Roman"/>
          <w:sz w:val="28"/>
          <w:szCs w:val="28"/>
        </w:rPr>
        <w:t>. повлекших несчастный случай, суицид и</w:t>
      </w:r>
      <w:r w:rsidR="00CF2909">
        <w:rPr>
          <w:rFonts w:ascii="Times New Roman" w:hAnsi="Times New Roman" w:cs="Times New Roman"/>
          <w:sz w:val="28"/>
          <w:szCs w:val="28"/>
        </w:rPr>
        <w:t>ли суицидальную попытку</w:t>
      </w:r>
      <w:r w:rsidR="008C705B">
        <w:rPr>
          <w:rFonts w:ascii="Times New Roman" w:hAnsi="Times New Roman" w:cs="Times New Roman"/>
          <w:sz w:val="28"/>
          <w:szCs w:val="28"/>
        </w:rPr>
        <w:t>;</w:t>
      </w:r>
    </w:p>
    <w:p w:rsidR="008C705B" w:rsidRPr="003415B7" w:rsidRDefault="008C705B" w:rsidP="008C705B">
      <w:pPr>
        <w:spacing w:after="0" w:line="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</w:rPr>
        <w:t>субъектов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15B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проводят обследование условий жизни ребенка при получении информации от должностных лиц учреждений (дошкольных, общеобразовательных, лечебно-профилактических и других) или от граждан и при установлении факта отсутствия у ребенка попечения родителей (законных представителей), обеспечивают защиту прав и интересов ребенка до решения вопроса о его жизнеустройстве; </w:t>
      </w:r>
    </w:p>
    <w:p w:rsidR="009D6472" w:rsidRDefault="009D6472" w:rsidP="009D6472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5823">
        <w:rPr>
          <w:rFonts w:ascii="Times New Roman" w:hAnsi="Times New Roman" w:cs="Times New Roman"/>
          <w:sz w:val="28"/>
          <w:szCs w:val="28"/>
        </w:rPr>
        <w:t>- в рамках, предоставленных действующим законодательством полномочий,</w:t>
      </w:r>
      <w:r w:rsidRPr="00425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23">
        <w:rPr>
          <w:rFonts w:ascii="Times New Roman" w:hAnsi="Times New Roman" w:cs="Times New Roman"/>
          <w:sz w:val="28"/>
          <w:szCs w:val="28"/>
        </w:rPr>
        <w:t>при условии соблюдения прав и свобод человека и гражданина,</w:t>
      </w:r>
      <w:r w:rsidRPr="00425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23">
        <w:rPr>
          <w:rFonts w:ascii="Times New Roman" w:hAnsi="Times New Roman" w:cs="Times New Roman"/>
          <w:sz w:val="28"/>
          <w:szCs w:val="28"/>
        </w:rPr>
        <w:t>организуют</w:t>
      </w:r>
      <w:r w:rsidRPr="00425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23">
        <w:rPr>
          <w:rFonts w:ascii="Times New Roman" w:hAnsi="Times New Roman" w:cs="Times New Roman"/>
          <w:sz w:val="28"/>
          <w:szCs w:val="28"/>
        </w:rPr>
        <w:t xml:space="preserve">работу с несовершеннолетним, совершившим суицид (попытку суицида), а также с членами его семьи, </w:t>
      </w:r>
      <w:r w:rsidR="00EC4139" w:rsidRPr="00425823">
        <w:rPr>
          <w:rFonts w:ascii="Times New Roman" w:hAnsi="Times New Roman" w:cs="Times New Roman"/>
          <w:sz w:val="28"/>
          <w:szCs w:val="28"/>
        </w:rPr>
        <w:t>утверждают и контролируют реализацию индивидуальной программы</w:t>
      </w:r>
      <w:r w:rsidRPr="00425823">
        <w:rPr>
          <w:rFonts w:ascii="Times New Roman" w:hAnsi="Times New Roman" w:cs="Times New Roman"/>
          <w:sz w:val="28"/>
          <w:szCs w:val="28"/>
        </w:rPr>
        <w:t xml:space="preserve"> реабилитации несовершеннолетнего и его семьи.</w:t>
      </w:r>
    </w:p>
    <w:p w:rsidR="00EC4139" w:rsidRDefault="00EC4139" w:rsidP="00503EE7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м</w:t>
      </w:r>
      <w:r w:rsidR="00503EE7" w:rsidRPr="00503EE7">
        <w:rPr>
          <w:rFonts w:ascii="Times New Roman" w:hAnsi="Times New Roman" w:cs="Times New Roman"/>
          <w:sz w:val="28"/>
          <w:szCs w:val="28"/>
        </w:rPr>
        <w:t xml:space="preserve">еры по защите и восстановлению прав и законных интересов несовершеннолетних: графики проведения совместных межведомственных рейдовых мероприятий, </w:t>
      </w:r>
      <w:r w:rsidR="00CF2909">
        <w:rPr>
          <w:rFonts w:ascii="Times New Roman" w:hAnsi="Times New Roman" w:cs="Times New Roman"/>
          <w:sz w:val="28"/>
          <w:szCs w:val="28"/>
        </w:rPr>
        <w:t xml:space="preserve">состоящих на учете </w:t>
      </w:r>
      <w:r w:rsidR="00503EE7" w:rsidRPr="00503EE7">
        <w:rPr>
          <w:rFonts w:ascii="Times New Roman" w:hAnsi="Times New Roman" w:cs="Times New Roman"/>
          <w:sz w:val="28"/>
          <w:szCs w:val="28"/>
        </w:rPr>
        <w:t xml:space="preserve">семей, </w:t>
      </w:r>
      <w:r w:rsidR="00A33E3E">
        <w:rPr>
          <w:rFonts w:ascii="Times New Roman" w:hAnsi="Times New Roman" w:cs="Times New Roman"/>
          <w:sz w:val="28"/>
          <w:szCs w:val="28"/>
        </w:rPr>
        <w:t>детей,</w:t>
      </w:r>
      <w:r w:rsidR="00CF2909">
        <w:rPr>
          <w:rFonts w:ascii="Times New Roman" w:hAnsi="Times New Roman" w:cs="Times New Roman"/>
          <w:sz w:val="28"/>
          <w:szCs w:val="28"/>
        </w:rPr>
        <w:t xml:space="preserve"> </w:t>
      </w:r>
      <w:r w:rsidR="00503EE7" w:rsidRPr="00503EE7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 и предусматривающие участие в них представителей органов управления образовани</w:t>
      </w:r>
      <w:r w:rsidR="00866B47">
        <w:rPr>
          <w:rFonts w:ascii="Times New Roman" w:hAnsi="Times New Roman" w:cs="Times New Roman"/>
          <w:sz w:val="28"/>
          <w:szCs w:val="28"/>
        </w:rPr>
        <w:t>я</w:t>
      </w:r>
      <w:r w:rsidR="00503EE7" w:rsidRPr="00503EE7">
        <w:rPr>
          <w:rFonts w:ascii="Times New Roman" w:hAnsi="Times New Roman" w:cs="Times New Roman"/>
          <w:sz w:val="28"/>
          <w:szCs w:val="28"/>
        </w:rPr>
        <w:t xml:space="preserve">, представителей образовательных организаций, органов опеки и попечительства, территориальных ПДН УМВД России и ГБУ «ЦСССДМ». </w:t>
      </w:r>
    </w:p>
    <w:p w:rsidR="00503EE7" w:rsidRDefault="00EC4139" w:rsidP="00B348A6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создание в р</w:t>
      </w:r>
      <w:r w:rsidR="00F30D42">
        <w:rPr>
          <w:rFonts w:ascii="Times New Roman" w:hAnsi="Times New Roman" w:cs="Times New Roman"/>
          <w:sz w:val="28"/>
          <w:szCs w:val="28"/>
        </w:rPr>
        <w:t>егионах</w:t>
      </w:r>
      <w:r>
        <w:rPr>
          <w:rFonts w:ascii="Times New Roman" w:hAnsi="Times New Roman" w:cs="Times New Roman"/>
          <w:sz w:val="28"/>
          <w:szCs w:val="28"/>
        </w:rPr>
        <w:t xml:space="preserve"> единой базы данных </w:t>
      </w:r>
      <w:r w:rsidRPr="00503EE7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 семей</w:t>
      </w:r>
      <w:r w:rsidR="00F30D42">
        <w:rPr>
          <w:rFonts w:ascii="Times New Roman" w:hAnsi="Times New Roman" w:cs="Times New Roman"/>
          <w:sz w:val="28"/>
          <w:szCs w:val="28"/>
        </w:rPr>
        <w:t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EE7">
        <w:rPr>
          <w:rFonts w:ascii="Times New Roman" w:hAnsi="Times New Roman" w:cs="Times New Roman"/>
          <w:sz w:val="28"/>
          <w:szCs w:val="28"/>
        </w:rPr>
        <w:t>в социально опасном положении</w:t>
      </w:r>
      <w:r w:rsidR="00B348A6">
        <w:rPr>
          <w:rFonts w:ascii="Times New Roman" w:hAnsi="Times New Roman" w:cs="Times New Roman"/>
          <w:sz w:val="28"/>
          <w:szCs w:val="28"/>
        </w:rPr>
        <w:t xml:space="preserve">, </w:t>
      </w:r>
      <w:r w:rsidR="00503EE7" w:rsidRPr="00503EE7">
        <w:rPr>
          <w:rFonts w:ascii="Times New Roman" w:hAnsi="Times New Roman" w:cs="Times New Roman"/>
          <w:sz w:val="28"/>
          <w:szCs w:val="28"/>
        </w:rPr>
        <w:t>которая позволяет своевременно осуществлять адресную профилактическую работу с конкретным ребенком и конкретной семьей</w:t>
      </w:r>
      <w:r w:rsidR="00A33E3E">
        <w:rPr>
          <w:rFonts w:ascii="Times New Roman" w:hAnsi="Times New Roman" w:cs="Times New Roman"/>
          <w:sz w:val="28"/>
          <w:szCs w:val="28"/>
        </w:rPr>
        <w:t xml:space="preserve"> и направляют</w:t>
      </w:r>
      <w:r w:rsidR="00F30D42">
        <w:rPr>
          <w:rFonts w:ascii="Times New Roman" w:hAnsi="Times New Roman" w:cs="Times New Roman"/>
          <w:sz w:val="28"/>
          <w:szCs w:val="28"/>
        </w:rPr>
        <w:t xml:space="preserve"> информацию о проведенной работе в Р</w:t>
      </w:r>
      <w:r w:rsidR="00A33E3E">
        <w:rPr>
          <w:rFonts w:ascii="Times New Roman" w:hAnsi="Times New Roman" w:cs="Times New Roman"/>
          <w:sz w:val="28"/>
          <w:szCs w:val="28"/>
        </w:rPr>
        <w:t xml:space="preserve">еспубликанскую комиссию </w:t>
      </w:r>
      <w:r w:rsidR="00A33E3E" w:rsidRPr="00A33E3E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</w:t>
      </w:r>
      <w:r w:rsidR="00503EE7" w:rsidRPr="00A33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139" w:rsidRDefault="00EC4139" w:rsidP="00EC4139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567"/>
        <w:jc w:val="both"/>
        <w:rPr>
          <w:rFonts w:cs="Times New Roman"/>
        </w:rPr>
      </w:pPr>
    </w:p>
    <w:p w:rsidR="00EC4139" w:rsidRPr="00B348A6" w:rsidRDefault="00EC4139" w:rsidP="00EC4139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567"/>
        <w:jc w:val="both"/>
        <w:rPr>
          <w:rFonts w:cs="Times New Roman"/>
          <w:b/>
        </w:rPr>
      </w:pPr>
      <w:r w:rsidRPr="00B348A6">
        <w:rPr>
          <w:rFonts w:cs="Times New Roman"/>
          <w:b/>
        </w:rPr>
        <w:t>Выявление несовершеннолетних, совершивших попытку суицида/суицид</w:t>
      </w:r>
      <w:r w:rsidR="00F30D42">
        <w:rPr>
          <w:rFonts w:cs="Times New Roman"/>
          <w:b/>
        </w:rPr>
        <w:t>,</w:t>
      </w:r>
      <w:r w:rsidRPr="00B348A6">
        <w:rPr>
          <w:rFonts w:cs="Times New Roman"/>
          <w:b/>
        </w:rPr>
        <w:t xml:space="preserve"> и профилактическую работу п</w:t>
      </w:r>
      <w:r w:rsidR="00F30D42">
        <w:rPr>
          <w:rFonts w:cs="Times New Roman"/>
          <w:b/>
        </w:rPr>
        <w:t>о их предупреждению осуществляют</w:t>
      </w:r>
      <w:r w:rsidRPr="00B348A6">
        <w:rPr>
          <w:rFonts w:cs="Times New Roman"/>
          <w:b/>
        </w:rPr>
        <w:t>:</w:t>
      </w:r>
    </w:p>
    <w:p w:rsidR="0087596E" w:rsidRDefault="00D5116E" w:rsidP="00B348A6">
      <w:pPr>
        <w:pStyle w:val="20"/>
        <w:numPr>
          <w:ilvl w:val="0"/>
          <w:numId w:val="22"/>
        </w:numPr>
        <w:shd w:val="clear" w:color="auto" w:fill="auto"/>
        <w:tabs>
          <w:tab w:val="left" w:pos="993"/>
        </w:tabs>
        <w:spacing w:before="0" w:after="0" w:line="322" w:lineRule="exact"/>
        <w:jc w:val="both"/>
        <w:rPr>
          <w:rFonts w:cs="Times New Roman"/>
        </w:rPr>
      </w:pPr>
      <w:r w:rsidRPr="00B348A6">
        <w:rPr>
          <w:rFonts w:cs="Times New Roman"/>
          <w:b/>
        </w:rPr>
        <w:t>М</w:t>
      </w:r>
      <w:r w:rsidR="00A15B06" w:rsidRPr="00B348A6">
        <w:rPr>
          <w:rFonts w:cs="Times New Roman"/>
          <w:b/>
        </w:rPr>
        <w:t>едицинские</w:t>
      </w:r>
      <w:r w:rsidR="00A15B06" w:rsidRPr="00C25C8A">
        <w:rPr>
          <w:rFonts w:cs="Times New Roman"/>
          <w:b/>
        </w:rPr>
        <w:t xml:space="preserve"> </w:t>
      </w:r>
      <w:r w:rsidR="005E0E58" w:rsidRPr="00C25C8A">
        <w:rPr>
          <w:rFonts w:cs="Times New Roman"/>
          <w:b/>
        </w:rPr>
        <w:t>организации</w:t>
      </w:r>
      <w:r w:rsidR="0087596E">
        <w:rPr>
          <w:rFonts w:cs="Times New Roman"/>
          <w:b/>
        </w:rPr>
        <w:t>:</w:t>
      </w:r>
      <w:r w:rsidR="005E0E58" w:rsidRPr="00C25C8A">
        <w:rPr>
          <w:rFonts w:cs="Times New Roman"/>
        </w:rPr>
        <w:t xml:space="preserve"> </w:t>
      </w:r>
    </w:p>
    <w:p w:rsidR="00B348A6" w:rsidRDefault="008C705B" w:rsidP="008C705B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0"/>
        <w:jc w:val="both"/>
        <w:rPr>
          <w:rFonts w:cs="Times New Roman"/>
        </w:rPr>
      </w:pPr>
      <w:r>
        <w:rPr>
          <w:rFonts w:cs="Times New Roman"/>
        </w:rPr>
        <w:tab/>
      </w:r>
      <w:r w:rsidR="00F30D42">
        <w:rPr>
          <w:rFonts w:cs="Times New Roman"/>
        </w:rPr>
        <w:t xml:space="preserve">- </w:t>
      </w:r>
      <w:r w:rsidR="00F30D42" w:rsidRPr="00B348A6">
        <w:rPr>
          <w:rFonts w:cs="Times New Roman"/>
        </w:rPr>
        <w:t xml:space="preserve">консультирование </w:t>
      </w:r>
      <w:r w:rsidR="00F30D42">
        <w:rPr>
          <w:rFonts w:cs="Times New Roman"/>
        </w:rPr>
        <w:t>в</w:t>
      </w:r>
      <w:r w:rsidR="00B348A6" w:rsidRPr="00B348A6">
        <w:rPr>
          <w:rFonts w:cs="Times New Roman"/>
        </w:rPr>
        <w:t>рач</w:t>
      </w:r>
      <w:r w:rsidR="00F30D42">
        <w:rPr>
          <w:rFonts w:cs="Times New Roman"/>
        </w:rPr>
        <w:t>ом</w:t>
      </w:r>
      <w:r w:rsidR="00B348A6" w:rsidRPr="00B348A6">
        <w:rPr>
          <w:rFonts w:cs="Times New Roman"/>
        </w:rPr>
        <w:t xml:space="preserve"> – психиатр</w:t>
      </w:r>
      <w:r w:rsidR="00F30D42">
        <w:rPr>
          <w:rFonts w:cs="Times New Roman"/>
        </w:rPr>
        <w:t>ом или медицинским</w:t>
      </w:r>
      <w:r w:rsidR="00B348A6" w:rsidRPr="00B348A6">
        <w:rPr>
          <w:rFonts w:cs="Times New Roman"/>
        </w:rPr>
        <w:t xml:space="preserve"> работник</w:t>
      </w:r>
      <w:r w:rsidR="00F30D42">
        <w:rPr>
          <w:rFonts w:cs="Times New Roman"/>
        </w:rPr>
        <w:t>ом</w:t>
      </w:r>
      <w:r w:rsidR="00B348A6" w:rsidRPr="00B348A6">
        <w:rPr>
          <w:rFonts w:cs="Times New Roman"/>
          <w:spacing w:val="2"/>
          <w:shd w:val="clear" w:color="auto" w:fill="FFFFFF"/>
        </w:rPr>
        <w:t xml:space="preserve"> </w:t>
      </w:r>
      <w:r w:rsidR="00F30D42">
        <w:rPr>
          <w:rFonts w:cs="Times New Roman"/>
          <w:spacing w:val="2"/>
          <w:shd w:val="clear" w:color="auto" w:fill="FFFFFF"/>
        </w:rPr>
        <w:t xml:space="preserve">с </w:t>
      </w:r>
      <w:r w:rsidR="00F30D42">
        <w:rPr>
          <w:rFonts w:cs="Times New Roman"/>
        </w:rPr>
        <w:t>несовершеннолетним</w:t>
      </w:r>
      <w:r w:rsidR="00BF4130" w:rsidRPr="00B348A6">
        <w:rPr>
          <w:rFonts w:cs="Times New Roman"/>
        </w:rPr>
        <w:t xml:space="preserve">, </w:t>
      </w:r>
      <w:r w:rsidR="00B348A6" w:rsidRPr="00B348A6">
        <w:rPr>
          <w:rFonts w:cs="Times New Roman"/>
        </w:rPr>
        <w:t xml:space="preserve">к </w:t>
      </w:r>
      <w:r w:rsidR="00BF4130" w:rsidRPr="00B348A6">
        <w:rPr>
          <w:rFonts w:cs="Times New Roman"/>
        </w:rPr>
        <w:t>которым по данному факту, производился выезд бригады скорой медицинской помощи, оказывалась или продолжает оказываться м</w:t>
      </w:r>
      <w:r w:rsidR="00B348A6">
        <w:rPr>
          <w:rFonts w:cs="Times New Roman"/>
        </w:rPr>
        <w:t>едицинская помощь в стационаре;</w:t>
      </w:r>
    </w:p>
    <w:p w:rsidR="00BF4130" w:rsidRDefault="00B348A6" w:rsidP="008C705B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0"/>
        <w:jc w:val="both"/>
        <w:rPr>
          <w:rFonts w:cs="Times New Roman"/>
          <w:bCs/>
          <w:shd w:val="clear" w:color="auto" w:fill="FFFFFF"/>
        </w:rPr>
      </w:pPr>
      <w:r>
        <w:rPr>
          <w:rFonts w:cs="Times New Roman"/>
        </w:rPr>
        <w:tab/>
        <w:t>- о</w:t>
      </w:r>
      <w:r w:rsidR="00BF4130" w:rsidRPr="00B348A6">
        <w:rPr>
          <w:rFonts w:cs="Times New Roman"/>
        </w:rPr>
        <w:t>бследование каждого случая суицидального поведения среди детей и подростков</w:t>
      </w:r>
      <w:r w:rsidR="00BF4130" w:rsidRPr="00C25C8A">
        <w:rPr>
          <w:rFonts w:cs="Times New Roman"/>
        </w:rPr>
        <w:t xml:space="preserve"> для осуществления амбулаторной психиатрической помощи, с привлечением бригады специалистов (психиатра, медицинского психолога, социального работника) с целью выявления причин и выработки плана </w:t>
      </w:r>
      <w:r w:rsidR="00BF4130" w:rsidRPr="00C25C8A">
        <w:rPr>
          <w:rFonts w:cs="Times New Roman"/>
        </w:rPr>
        <w:lastRenderedPageBreak/>
        <w:t>профилактической и реабилитационной работы</w:t>
      </w:r>
      <w:r w:rsidR="00482B19" w:rsidRPr="00C25C8A">
        <w:rPr>
          <w:rFonts w:cs="Times New Roman"/>
        </w:rPr>
        <w:t xml:space="preserve"> (п</w:t>
      </w:r>
      <w:r w:rsidR="00482B19" w:rsidRPr="00C25C8A">
        <w:rPr>
          <w:rFonts w:cs="Times New Roman"/>
          <w:bCs/>
          <w:shd w:val="clear" w:color="auto" w:fill="FFFFFF"/>
        </w:rPr>
        <w:t>риказ Министерства здравоохранения Республики Крым от 29.07.2016 № 1169 «О мерах по мониторингу и профилактике суицидального поведения среди детского населения Республики Крым»).</w:t>
      </w:r>
    </w:p>
    <w:p w:rsidR="00F30D42" w:rsidRPr="00B348A6" w:rsidRDefault="00F30D42" w:rsidP="008C705B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0"/>
        <w:jc w:val="both"/>
        <w:rPr>
          <w:rFonts w:cs="Times New Roman"/>
        </w:rPr>
      </w:pPr>
    </w:p>
    <w:p w:rsidR="00F30D42" w:rsidRDefault="00B348A6" w:rsidP="00F30D4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работы детской суицидологической помощи: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D42" w:rsidRPr="00B348A6" w:rsidRDefault="00F30D42" w:rsidP="00F30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B34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всех медицинских организациях, находящихся в ведении Министерства здравоохранения Республики Крым, назначены лица, ответственные за исполнение приказа № 1145 «О создании суицидологической службы».</w:t>
      </w:r>
    </w:p>
    <w:p w:rsidR="00F30D42" w:rsidRDefault="00F30D42" w:rsidP="00F30D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здравоохранения Республики Крым </w:t>
      </w:r>
      <w:r w:rsidRPr="007E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748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4AB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</w:t>
      </w:r>
      <w:r w:rsidRPr="0017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 приказ № 1145 «О создании суицидологической службы». </w:t>
      </w:r>
    </w:p>
    <w:p w:rsidR="00F30D42" w:rsidRDefault="00F30D42" w:rsidP="00F30D42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</w:rPr>
      </w:pPr>
      <w:r w:rsidRPr="00C25C8A">
        <w:rPr>
          <w:rFonts w:cs="Times New Roman"/>
        </w:rPr>
        <w:t>- при оказании медицинской помощи, в том числе, при проведении плановых медицинских осмотров, оказании консультативно-диагностической, лечебной, психопрофилактической, реабилитационной помощи;</w:t>
      </w:r>
    </w:p>
    <w:p w:rsidR="00F30D42" w:rsidRDefault="00F30D42" w:rsidP="00F30D42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spacing w:val="2"/>
          <w:lang w:eastAsia="ru-RU"/>
        </w:rPr>
      </w:pPr>
      <w:r w:rsidRPr="008E1672">
        <w:rPr>
          <w:rFonts w:cs="Times New Roman"/>
          <w:spacing w:val="2"/>
          <w:lang w:eastAsia="ru-RU"/>
        </w:rPr>
        <w:t xml:space="preserve">- организуют психологическую помощь детям, пострадавшим от несчастных случаев, суицидальных попыток, имеющим неудовлетворительную успеваемость, выясняют причины и условия, ей способствующие, с целью предотвращения возможных суицидальных намерений с использованием возможностей обращения несовершеннолетних за психологической помощью на </w:t>
      </w:r>
      <w:r w:rsidR="00475D6C">
        <w:rPr>
          <w:rFonts w:cs="Times New Roman"/>
          <w:spacing w:val="2"/>
          <w:lang w:eastAsia="ru-RU"/>
        </w:rPr>
        <w:t xml:space="preserve">детский </w:t>
      </w:r>
      <w:r w:rsidRPr="008E1672">
        <w:rPr>
          <w:rFonts w:cs="Times New Roman"/>
          <w:spacing w:val="2"/>
          <w:lang w:eastAsia="ru-RU"/>
        </w:rPr>
        <w:t xml:space="preserve">"телефон доверия" </w:t>
      </w:r>
      <w:r>
        <w:rPr>
          <w:rFonts w:cs="Times New Roman"/>
          <w:spacing w:val="2"/>
          <w:lang w:eastAsia="ru-RU"/>
        </w:rPr>
        <w:t>(8-800-2000-122, +79780000738).</w:t>
      </w:r>
    </w:p>
    <w:p w:rsidR="00543528" w:rsidRPr="00543528" w:rsidRDefault="00F30D42" w:rsidP="00F30D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="00543528" w:rsidRPr="00B34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Суицидологическая</w:t>
      </w:r>
      <w:proofErr w:type="spellEnd"/>
      <w:r w:rsidR="00543528" w:rsidRPr="00B348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служба</w:t>
      </w:r>
      <w:r w:rsidR="00543528"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специализированную помощь несовершеннолетним лицам, находящимся в кризисных и </w:t>
      </w:r>
      <w:proofErr w:type="spellStart"/>
      <w:r w:rsidR="00543528"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суицидоопасных</w:t>
      </w:r>
      <w:proofErr w:type="spellEnd"/>
      <w:r w:rsidR="00543528"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состояниях, в государственных учреждениях здравоохранения Республики Крым. ГБУЗ РК «Крымская республиканская клиническая психиатр</w:t>
      </w:r>
      <w:r w:rsidR="0078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ическая больница </w:t>
      </w:r>
      <w:r w:rsidR="00543528"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 им. Н.И. Балабана»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РК «КРКПБ № 1 им. Н.И. Балабана»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3528"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определена организационно-методическим и консультативным учреждением, координирующим деятельность медицинских организаций Республики Крым по профилактике суицидального поведения.</w:t>
      </w:r>
    </w:p>
    <w:p w:rsidR="00543528" w:rsidRPr="00543528" w:rsidRDefault="00543528" w:rsidP="00F30D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Суицидологическая</w:t>
      </w:r>
      <w:proofErr w:type="spellEnd"/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для несовершеннолетних включает в себя:</w:t>
      </w:r>
    </w:p>
    <w:p w:rsidR="00543528" w:rsidRPr="00543528" w:rsidRDefault="00543528" w:rsidP="00F30D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суицидологический</w:t>
      </w:r>
      <w:proofErr w:type="spellEnd"/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для амбулаторной помощи на базе </w:t>
      </w:r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ГБУЗ РК «КРКПБ № 1 им. Н.И. Балабана»;</w:t>
      </w:r>
    </w:p>
    <w:p w:rsidR="00543528" w:rsidRPr="00543528" w:rsidRDefault="00543528" w:rsidP="00F30D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кризисные койки в количестве от 4 до 7 мест для несовершеннолетних, совершивших суицидальную попытку или проявляющих суицидальное поведение, в структуре диагностированного психического расстройства на базе 5, 8, 9 отделений ГБУЗ РК «К</w:t>
      </w:r>
      <w:r w:rsidR="00F3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рымская </w:t>
      </w:r>
      <w:r w:rsidR="0028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психиатрическая</w:t>
      </w:r>
      <w:r w:rsidR="00F3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больница</w:t>
      </w:r>
      <w:r w:rsidRPr="0054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5».</w:t>
      </w:r>
    </w:p>
    <w:p w:rsidR="002D6A07" w:rsidRPr="005C7767" w:rsidRDefault="008C705B" w:rsidP="008C705B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0"/>
        <w:jc w:val="both"/>
        <w:rPr>
          <w:rFonts w:cs="Times New Roman"/>
          <w:b/>
        </w:rPr>
      </w:pPr>
      <w:r>
        <w:rPr>
          <w:rFonts w:cs="Times New Roman"/>
        </w:rPr>
        <w:tab/>
      </w:r>
      <w:r w:rsidR="004136FB">
        <w:rPr>
          <w:rFonts w:cs="Times New Roman"/>
          <w:b/>
        </w:rPr>
        <w:t>2</w:t>
      </w:r>
      <w:r w:rsidR="008005E9">
        <w:rPr>
          <w:rFonts w:cs="Times New Roman"/>
          <w:b/>
        </w:rPr>
        <w:t xml:space="preserve">. </w:t>
      </w:r>
      <w:r w:rsidR="002D6A07" w:rsidRPr="005C7767">
        <w:rPr>
          <w:rFonts w:cs="Times New Roman"/>
          <w:b/>
        </w:rPr>
        <w:t>Органы внутренних дел:</w:t>
      </w:r>
    </w:p>
    <w:p w:rsidR="002D6A07" w:rsidRDefault="002D6A07" w:rsidP="002D6A0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67">
        <w:rPr>
          <w:rFonts w:ascii="Times New Roman" w:hAnsi="Times New Roman" w:cs="Times New Roman"/>
          <w:sz w:val="28"/>
          <w:szCs w:val="28"/>
        </w:rPr>
        <w:t>- в пределах своей компетенции обеспечивают соблюдение прав и законных интересов несовершеннолетних (постоянно);</w:t>
      </w:r>
    </w:p>
    <w:p w:rsidR="00992115" w:rsidRPr="00334EE4" w:rsidRDefault="00992115" w:rsidP="00992115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426"/>
        <w:jc w:val="both"/>
        <w:rPr>
          <w:rFonts w:cs="Times New Roman"/>
        </w:rPr>
      </w:pPr>
      <w:r w:rsidRPr="00334EE4">
        <w:rPr>
          <w:rFonts w:cs="Times New Roman"/>
        </w:rPr>
        <w:t xml:space="preserve">- </w:t>
      </w:r>
      <w:r w:rsidR="00391920">
        <w:rPr>
          <w:rFonts w:cs="Times New Roman"/>
        </w:rPr>
        <w:t>проводят индивидуальную профилактическую работу</w:t>
      </w:r>
      <w:r w:rsidRPr="00334EE4">
        <w:rPr>
          <w:rFonts w:cs="Times New Roman"/>
        </w:rPr>
        <w:t xml:space="preserve"> с несовершеннолетними, </w:t>
      </w:r>
      <w:r w:rsidR="00391920">
        <w:rPr>
          <w:rFonts w:cs="Times New Roman"/>
        </w:rPr>
        <w:t xml:space="preserve">состоящими на учете в </w:t>
      </w:r>
      <w:r w:rsidR="00391920" w:rsidRPr="00334EE4">
        <w:rPr>
          <w:rFonts w:cs="Times New Roman"/>
        </w:rPr>
        <w:t>органах</w:t>
      </w:r>
      <w:r w:rsidRPr="00334EE4">
        <w:rPr>
          <w:rFonts w:cs="Times New Roman"/>
        </w:rPr>
        <w:t xml:space="preserve"> внутренних дел;</w:t>
      </w:r>
    </w:p>
    <w:p w:rsidR="00992115" w:rsidRDefault="00992115" w:rsidP="00992115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426"/>
        <w:jc w:val="both"/>
        <w:rPr>
          <w:rFonts w:cs="Times New Roman"/>
          <w:spacing w:val="2"/>
          <w:lang w:eastAsia="ru-RU"/>
        </w:rPr>
      </w:pPr>
      <w:r w:rsidRPr="00334EE4">
        <w:rPr>
          <w:rFonts w:cs="Times New Roman"/>
          <w:spacing w:val="2"/>
          <w:lang w:eastAsia="ru-RU"/>
        </w:rPr>
        <w:t xml:space="preserve">- устанавливают в действиях родителей состав административного правонарушения, составляют протокол и направляют на рассмотрение в комиссии по делам несовершеннолетних и защите их прав; </w:t>
      </w:r>
    </w:p>
    <w:p w:rsidR="00992115" w:rsidRPr="008C705B" w:rsidRDefault="00992115" w:rsidP="00992115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426"/>
        <w:jc w:val="both"/>
        <w:rPr>
          <w:rFonts w:cs="Times New Roman"/>
          <w:spacing w:val="2"/>
          <w:lang w:eastAsia="ru-RU"/>
        </w:rPr>
      </w:pPr>
      <w:r w:rsidRPr="00334EE4">
        <w:rPr>
          <w:rFonts w:cs="Times New Roman"/>
          <w:spacing w:val="2"/>
          <w:lang w:eastAsia="ru-RU"/>
        </w:rPr>
        <w:t xml:space="preserve">- </w:t>
      </w:r>
      <w:r w:rsidRPr="00992115">
        <w:rPr>
          <w:rFonts w:cs="Times New Roman"/>
          <w:spacing w:val="2"/>
          <w:lang w:eastAsia="ru-RU"/>
        </w:rPr>
        <w:t>ставят на профилактический учет родителей</w:t>
      </w:r>
      <w:r w:rsidRPr="00334EE4">
        <w:rPr>
          <w:rFonts w:cs="Times New Roman"/>
          <w:spacing w:val="2"/>
          <w:lang w:eastAsia="ru-RU"/>
        </w:rPr>
        <w:t xml:space="preserve"> (иных законных представителей), имеющих несове</w:t>
      </w:r>
      <w:r w:rsidRPr="00C00FBC">
        <w:rPr>
          <w:rFonts w:cs="Times New Roman"/>
          <w:spacing w:val="2"/>
          <w:lang w:eastAsia="ru-RU"/>
        </w:rPr>
        <w:t xml:space="preserve">ршеннолетних детей и находящихся в </w:t>
      </w:r>
      <w:r w:rsidRPr="008C705B">
        <w:rPr>
          <w:rFonts w:cs="Times New Roman"/>
          <w:spacing w:val="2"/>
          <w:lang w:eastAsia="ru-RU"/>
        </w:rPr>
        <w:lastRenderedPageBreak/>
        <w:t>социально опасном положении, проводят с ними профилактическую работу.</w:t>
      </w:r>
    </w:p>
    <w:p w:rsidR="00223E5F" w:rsidRPr="008C705B" w:rsidRDefault="00223E5F" w:rsidP="00223E5F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spacing w:val="2"/>
          <w:lang w:eastAsia="ru-RU"/>
        </w:rPr>
      </w:pPr>
      <w:r w:rsidRPr="008C705B">
        <w:rPr>
          <w:rFonts w:cs="Times New Roman"/>
          <w:spacing w:val="2"/>
          <w:lang w:eastAsia="ru-RU"/>
        </w:rPr>
        <w:t>- организуют профилактическую работу с родителями по проблеме суицидальных явлений в подростковой среде как последствий конфликтных взаимоотношений в семье и коллективе сверстников.</w:t>
      </w:r>
    </w:p>
    <w:p w:rsidR="009D6472" w:rsidRDefault="00391920" w:rsidP="00334EE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00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2F4D">
        <w:rPr>
          <w:rFonts w:ascii="Times New Roman" w:hAnsi="Times New Roman" w:cs="Times New Roman"/>
          <w:b/>
          <w:sz w:val="28"/>
          <w:szCs w:val="28"/>
        </w:rPr>
        <w:t>О</w:t>
      </w:r>
      <w:r w:rsidR="00334EE4" w:rsidRPr="00334EE4">
        <w:rPr>
          <w:rFonts w:ascii="Times New Roman" w:hAnsi="Times New Roman" w:cs="Times New Roman"/>
          <w:b/>
          <w:sz w:val="28"/>
          <w:szCs w:val="28"/>
        </w:rPr>
        <w:t>рганы, осуществляющие управление в сфере образования</w:t>
      </w:r>
      <w:r w:rsidR="008C705B">
        <w:rPr>
          <w:rFonts w:ascii="Times New Roman" w:hAnsi="Times New Roman" w:cs="Times New Roman"/>
          <w:b/>
          <w:sz w:val="28"/>
          <w:szCs w:val="28"/>
        </w:rPr>
        <w:t>:</w:t>
      </w:r>
    </w:p>
    <w:p w:rsidR="00334EE4" w:rsidRPr="00FC200A" w:rsidRDefault="00391920" w:rsidP="00334EE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334EE4" w:rsidRPr="00B34F97">
        <w:rPr>
          <w:rFonts w:ascii="Times New Roman" w:hAnsi="Times New Roman" w:cs="Times New Roman"/>
          <w:sz w:val="28"/>
          <w:szCs w:val="28"/>
        </w:rPr>
        <w:t>бщее управление превентивной</w:t>
      </w:r>
      <w:r w:rsidR="00334EE4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8E1672">
        <w:rPr>
          <w:rFonts w:ascii="Times New Roman" w:hAnsi="Times New Roman" w:cs="Times New Roman"/>
          <w:sz w:val="28"/>
          <w:szCs w:val="28"/>
        </w:rPr>
        <w:t xml:space="preserve">на муниципальном </w:t>
      </w:r>
      <w:r w:rsidR="008E1672" w:rsidRPr="00B34F97">
        <w:rPr>
          <w:rFonts w:ascii="Times New Roman" w:hAnsi="Times New Roman" w:cs="Times New Roman"/>
          <w:sz w:val="28"/>
          <w:szCs w:val="28"/>
        </w:rPr>
        <w:t>уровне,</w:t>
      </w:r>
      <w:r w:rsidR="00334EE4" w:rsidRPr="00B34F97">
        <w:rPr>
          <w:rFonts w:ascii="Times New Roman" w:hAnsi="Times New Roman" w:cs="Times New Roman"/>
          <w:sz w:val="28"/>
          <w:szCs w:val="28"/>
        </w:rPr>
        <w:t xml:space="preserve"> осуществляет орган управления образованием. В частности, отделы дополнительного и общего образования призваны обеспечить защиту прав несовершеннолетних группы риска на образование, решать возникающие проблемы по преодолению трудностей в обучении, при выборе класса по профилю, занятий дополнительным образованием, оказанию помощи отстающим в учебе учащимся, входящим в группу суицидального риска. Также в сфере их компетентности - решение возникающих конфликтных ситуаций, в том числе по переводу в вечернюю школу, сдаче выпускных </w:t>
      </w:r>
      <w:r w:rsidR="00334EE4" w:rsidRPr="00FC200A">
        <w:rPr>
          <w:rFonts w:ascii="Times New Roman" w:hAnsi="Times New Roman" w:cs="Times New Roman"/>
          <w:sz w:val="28"/>
          <w:szCs w:val="28"/>
        </w:rPr>
        <w:t>экзаменов, выбору родителями альтернативных форм обучения с учетом приоритетности интересов подростка группы суицидального риска.</w:t>
      </w:r>
    </w:p>
    <w:p w:rsidR="00FC200A" w:rsidRPr="00FC200A" w:rsidRDefault="00FC200A" w:rsidP="00FC200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проблематики суицидального поведения, завершенных суицидов и суицидальных попыток в детском и подростковом возрасте свидетельствует о том, что одними из ведущих в классификации психотравмирующих ситуаций являются негативные феномены, порожденные школьной жизнью: дезадаптация, неуспеваемость в учебе, отвержение подростка в классе, конфликт в семье, конфликты с учителями, </w:t>
      </w:r>
      <w:proofErr w:type="spellStart"/>
      <w:r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дидактогения</w:t>
      </w:r>
      <w:proofErr w:type="spellEnd"/>
      <w:r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(пограничные расстройства психики, связанные с травмирующим воздействием на ребенка самого процесса обучения) и др.</w:t>
      </w:r>
    </w:p>
    <w:p w:rsidR="00FC200A" w:rsidRPr="00FC200A" w:rsidRDefault="00391920" w:rsidP="00FC200A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C200A"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важное место в образовательном процессе занимают психическое здоровье учащихся, </w:t>
      </w:r>
      <w:r w:rsidR="00FC200A" w:rsidRPr="00FC200A">
        <w:rPr>
          <w:rFonts w:ascii="Times New Roman" w:hAnsi="Times New Roman" w:cs="Times New Roman"/>
          <w:sz w:val="28"/>
          <w:szCs w:val="28"/>
        </w:rPr>
        <w:t xml:space="preserve">работа школьных психологических служб с целью своевременного выявления несовершеннолетних, склонных к совершению суицида, мониторинга страниц обучающихся образовательных организаций в социальных сетях, проведения мероприятий по профилактике суицида, в том числе с родителями обучающихся, обеспечив взаимодействие с центрами социальных служб для семьи, детей и молодежи, обеспечение  использования методов школьной медиации и восстановительного подхода в системе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="00FC200A" w:rsidRPr="00FC200A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FC200A" w:rsidRPr="00FC200A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поведением.</w:t>
      </w:r>
    </w:p>
    <w:p w:rsidR="00334EE4" w:rsidRPr="00FC200A" w:rsidRDefault="009D6472" w:rsidP="00334EE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00A">
        <w:rPr>
          <w:rFonts w:ascii="Times New Roman" w:hAnsi="Times New Roman" w:cs="Times New Roman"/>
          <w:sz w:val="28"/>
          <w:szCs w:val="28"/>
        </w:rPr>
        <w:t xml:space="preserve">- </w:t>
      </w:r>
      <w:r w:rsidR="00334EE4" w:rsidRPr="00FC200A">
        <w:rPr>
          <w:rFonts w:ascii="Times New Roman" w:hAnsi="Times New Roman" w:cs="Times New Roman"/>
          <w:sz w:val="28"/>
          <w:szCs w:val="28"/>
        </w:rPr>
        <w:t>обеспечивают вовлечение подростков группы риска в деятельность творческих объединений по интересам, создание ситуации успеха во внешкольной среде. Расширяют круг общения</w:t>
      </w:r>
      <w:r w:rsidR="00334EE4" w:rsidRPr="00B34F97">
        <w:rPr>
          <w:rFonts w:ascii="Times New Roman" w:hAnsi="Times New Roman" w:cs="Times New Roman"/>
          <w:sz w:val="28"/>
          <w:szCs w:val="28"/>
        </w:rPr>
        <w:t xml:space="preserve">, улучшают коммуникативные навыки, успешно социализируют подростка, снимают эмоциональную </w:t>
      </w:r>
      <w:r w:rsidR="00334EE4" w:rsidRPr="00FC200A">
        <w:rPr>
          <w:rFonts w:ascii="Times New Roman" w:hAnsi="Times New Roman" w:cs="Times New Roman"/>
          <w:sz w:val="28"/>
          <w:szCs w:val="28"/>
        </w:rPr>
        <w:t>напряженность.</w:t>
      </w:r>
    </w:p>
    <w:p w:rsidR="00334EE4" w:rsidRPr="00FC200A" w:rsidRDefault="00334EE4" w:rsidP="00334E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705B"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информационно-пропагандистскую</w:t>
      </w:r>
      <w:r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рамках профилактики суицидального поведения несовершеннолетних: проведение массовых (групповых) мероприятий, бесед, классных часов, видеолектории, марафонов, квестов, игротек, а также </w:t>
      </w:r>
      <w:r w:rsidR="00992115"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недель;</w:t>
      </w:r>
    </w:p>
    <w:p w:rsidR="00992115" w:rsidRPr="00FC200A" w:rsidRDefault="00992115" w:rsidP="00992115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426"/>
        <w:jc w:val="both"/>
        <w:rPr>
          <w:rFonts w:cs="Times New Roman"/>
          <w:spacing w:val="2"/>
          <w:lang w:eastAsia="ru-RU"/>
        </w:rPr>
      </w:pPr>
      <w:r w:rsidRPr="00FC200A">
        <w:rPr>
          <w:rFonts w:cs="Times New Roman"/>
        </w:rPr>
        <w:t xml:space="preserve">- организация консультационной, просветительской деятельности; при осуществлении деятельности в сфере охраны здоровья обучающихся; при </w:t>
      </w:r>
      <w:r w:rsidRPr="00FC200A">
        <w:rPr>
          <w:rFonts w:cs="Times New Roman"/>
        </w:rPr>
        <w:lastRenderedPageBreak/>
        <w:t>организации отдыха и оздоровления обучающихся в каникулярное время (с круглосуточным или дневным пребыванием);</w:t>
      </w:r>
      <w:r w:rsidRPr="00FC200A">
        <w:rPr>
          <w:rFonts w:cs="Times New Roman"/>
          <w:spacing w:val="2"/>
          <w:lang w:eastAsia="ru-RU"/>
        </w:rPr>
        <w:t xml:space="preserve"> </w:t>
      </w:r>
    </w:p>
    <w:p w:rsidR="00334EE4" w:rsidRPr="00FC200A" w:rsidRDefault="00334EE4" w:rsidP="00334EE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образовательной организации: профессионализма специалистов - психологов, социальных педагогов, учителей и других участников учебно-воспитательного процесса; приоритетности превентивности социальных проблем; сотрудничества с учреждениями и органами, которые занимаются вопросами охраны психического здоровья несовершеннолетних и его профилактикой; опережающего характера психолого-педагогической профилактики; конструктивно-</w:t>
      </w:r>
      <w:r w:rsidR="00FC200A" w:rsidRPr="00FC2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 характера превенции.</w:t>
      </w:r>
    </w:p>
    <w:p w:rsidR="002D6A07" w:rsidRPr="00E557B4" w:rsidRDefault="00391920" w:rsidP="002D6A07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005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6A07" w:rsidRPr="005C7767">
        <w:rPr>
          <w:rFonts w:ascii="Times New Roman" w:hAnsi="Times New Roman" w:cs="Times New Roman"/>
          <w:b/>
          <w:sz w:val="28"/>
          <w:szCs w:val="28"/>
        </w:rPr>
        <w:t>Центры социальных слу</w:t>
      </w:r>
      <w:r w:rsidR="00147A1E">
        <w:rPr>
          <w:rFonts w:ascii="Times New Roman" w:hAnsi="Times New Roman" w:cs="Times New Roman"/>
          <w:b/>
          <w:sz w:val="28"/>
          <w:szCs w:val="28"/>
        </w:rPr>
        <w:t>жб для семьи, детей и молодежи:</w:t>
      </w:r>
    </w:p>
    <w:p w:rsidR="002D6A07" w:rsidRPr="005C7767" w:rsidRDefault="002D6A07" w:rsidP="002D6A0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67">
        <w:rPr>
          <w:rFonts w:ascii="Times New Roman" w:hAnsi="Times New Roman" w:cs="Times New Roman"/>
          <w:sz w:val="28"/>
          <w:szCs w:val="28"/>
        </w:rPr>
        <w:t>- участвуют в обследовании условий жизнедеятельности пострадавшего несовершеннолетнего, определяют причины, влияющие на ухудшение этих условий;</w:t>
      </w:r>
    </w:p>
    <w:p w:rsidR="002D6A07" w:rsidRDefault="002D6A07" w:rsidP="002D6A0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67">
        <w:rPr>
          <w:rFonts w:ascii="Times New Roman" w:hAnsi="Times New Roman" w:cs="Times New Roman"/>
          <w:sz w:val="28"/>
          <w:szCs w:val="28"/>
        </w:rPr>
        <w:t xml:space="preserve">- предоставляют комплекс социальных услуг, включающих социально-бытовые, социально-медицинские, социально-психологические, социально-педагогические, социально-трудовые, социально-правовые услуги, в </w:t>
      </w:r>
      <w:r w:rsidRPr="00AC69A7">
        <w:rPr>
          <w:rFonts w:ascii="Times New Roman" w:hAnsi="Times New Roman" w:cs="Times New Roman"/>
          <w:sz w:val="28"/>
          <w:szCs w:val="28"/>
        </w:rPr>
        <w:t>соответствии с потребностью несовершеннолетнего, его семьи.</w:t>
      </w:r>
    </w:p>
    <w:p w:rsidR="00E62246" w:rsidRDefault="00E62246" w:rsidP="002D6A0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ведут профилактическую работу по </w:t>
      </w:r>
      <w:r w:rsidRPr="00B97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 и предупреждению суицидального поведения среди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5AC" w:rsidRPr="00AC69A7" w:rsidRDefault="00D525AC" w:rsidP="002D6A0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7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проводят профилактику рецидивного суицидального поведения несовершеннолетнего, совершившего суицидальную попытку.</w:t>
      </w:r>
    </w:p>
    <w:p w:rsidR="00AC69A7" w:rsidRPr="00AC69A7" w:rsidRDefault="00391920" w:rsidP="00AC69A7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5. </w:t>
      </w:r>
      <w:r w:rsidR="00AC69A7" w:rsidRPr="00AC69A7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>Детский телефон доверия:</w:t>
      </w:r>
    </w:p>
    <w:p w:rsidR="00AC69A7" w:rsidRPr="00AC69A7" w:rsidRDefault="00AC69A7" w:rsidP="00AC69A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A7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C69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- о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(кризисные ситуации и ситуации, угрожающие суицидом);</w:t>
      </w:r>
    </w:p>
    <w:p w:rsidR="00AC69A7" w:rsidRPr="008005E9" w:rsidRDefault="00AC69A7" w:rsidP="00AC69A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E9">
        <w:rPr>
          <w:rFonts w:ascii="Times New Roman" w:hAnsi="Times New Roman" w:cs="Times New Roman"/>
          <w:sz w:val="28"/>
          <w:szCs w:val="28"/>
        </w:rPr>
        <w:t xml:space="preserve">- </w:t>
      </w:r>
      <w:r w:rsidR="00E62246" w:rsidRPr="008005E9">
        <w:rPr>
          <w:rFonts w:ascii="Times New Roman" w:hAnsi="Times New Roman" w:cs="Times New Roman"/>
          <w:sz w:val="28"/>
          <w:szCs w:val="28"/>
        </w:rPr>
        <w:t>ведет п</w:t>
      </w:r>
      <w:r w:rsidRPr="008005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</w:t>
      </w:r>
      <w:r w:rsidR="00E62246" w:rsidRPr="008005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девиантного поведения подростков;</w:t>
      </w:r>
    </w:p>
    <w:p w:rsidR="00AC69A7" w:rsidRPr="008005E9" w:rsidRDefault="00AC69A7" w:rsidP="00AC69A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E9">
        <w:rPr>
          <w:rFonts w:ascii="Times New Roman" w:hAnsi="Times New Roman" w:cs="Times New Roman"/>
          <w:sz w:val="28"/>
          <w:szCs w:val="28"/>
        </w:rPr>
        <w:t xml:space="preserve">- </w:t>
      </w:r>
      <w:r w:rsidR="008005E9" w:rsidRPr="008005E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005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социального неблагополучия, случаев насилия над детьми;</w:t>
      </w:r>
    </w:p>
    <w:p w:rsidR="00AC69A7" w:rsidRPr="00AC69A7" w:rsidRDefault="00AC69A7" w:rsidP="00AC69A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A7">
        <w:rPr>
          <w:rFonts w:ascii="Times New Roman" w:hAnsi="Times New Roman" w:cs="Times New Roman"/>
          <w:sz w:val="28"/>
          <w:szCs w:val="28"/>
        </w:rPr>
        <w:t xml:space="preserve">- 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социально-психологической помощи, информирование о социальных службах;</w:t>
      </w:r>
    </w:p>
    <w:p w:rsidR="00AC69A7" w:rsidRPr="00AC69A7" w:rsidRDefault="00AC69A7" w:rsidP="00AC69A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9A7">
        <w:rPr>
          <w:rFonts w:ascii="Times New Roman" w:hAnsi="Times New Roman" w:cs="Times New Roman"/>
          <w:sz w:val="28"/>
          <w:szCs w:val="28"/>
        </w:rPr>
        <w:t xml:space="preserve">- </w:t>
      </w:r>
      <w:r w:rsidR="00E62246"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</w:t>
      </w:r>
      <w:r w:rsidR="00E62246"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E6224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6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9A7" w:rsidRDefault="00AC69A7" w:rsidP="00AC69A7">
      <w:pPr>
        <w:pStyle w:val="20"/>
        <w:shd w:val="clear" w:color="auto" w:fill="auto"/>
        <w:spacing w:before="0" w:after="303" w:line="324" w:lineRule="exact"/>
        <w:ind w:firstLine="0"/>
        <w:jc w:val="center"/>
        <w:rPr>
          <w:rFonts w:cs="Times New Roman"/>
          <w:b/>
        </w:rPr>
      </w:pPr>
    </w:p>
    <w:p w:rsidR="00AC69A7" w:rsidRDefault="00AC69A7" w:rsidP="00AC69A7">
      <w:pPr>
        <w:pStyle w:val="20"/>
        <w:shd w:val="clear" w:color="auto" w:fill="auto"/>
        <w:spacing w:before="0" w:after="303" w:line="324" w:lineRule="exact"/>
        <w:ind w:firstLine="0"/>
        <w:jc w:val="center"/>
        <w:rPr>
          <w:b/>
        </w:rPr>
      </w:pPr>
      <w:r w:rsidRPr="00B971B8">
        <w:rPr>
          <w:rFonts w:cs="Times New Roman"/>
          <w:b/>
        </w:rPr>
        <w:t>V</w:t>
      </w:r>
      <w:r>
        <w:rPr>
          <w:rFonts w:cs="Times New Roman"/>
          <w:b/>
        </w:rPr>
        <w:t>.</w:t>
      </w:r>
      <w:r>
        <w:rPr>
          <w:b/>
          <w:iCs/>
        </w:rPr>
        <w:t xml:space="preserve"> </w:t>
      </w:r>
      <w:r w:rsidRPr="007664A0">
        <w:rPr>
          <w:b/>
        </w:rPr>
        <w:t>ОРГАНИЗАЦИЯ МЕЖВЕДОМСТВЕННОГО ОБМЕНА ИНФОРМАЦИЕЙ</w:t>
      </w:r>
      <w:r w:rsidRPr="005C7767">
        <w:rPr>
          <w:b/>
        </w:rPr>
        <w:t>.</w:t>
      </w:r>
    </w:p>
    <w:p w:rsidR="00740FD4" w:rsidRPr="00FC200A" w:rsidRDefault="00740FD4" w:rsidP="00FC200A">
      <w:pPr>
        <w:pStyle w:val="20"/>
        <w:shd w:val="clear" w:color="auto" w:fill="auto"/>
        <w:spacing w:before="0" w:after="303" w:line="324" w:lineRule="exact"/>
        <w:ind w:firstLine="567"/>
        <w:jc w:val="both"/>
      </w:pPr>
      <w:r w:rsidRPr="00FC200A">
        <w:t>Взаимодействие субъектов системы профилактики осуществляется путем обмена информацией, осуществления совместных мероприятий, участия в совещаниях и проведения профилактической работы с семьей и несовершеннолетним, совершившим попытку либо суицид.</w:t>
      </w:r>
    </w:p>
    <w:p w:rsidR="00AC69A7" w:rsidRPr="00334EE4" w:rsidRDefault="00AC69A7" w:rsidP="00FC200A">
      <w:pPr>
        <w:spacing w:after="0" w:line="0" w:lineRule="atLeast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0A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 незамедлительно информиру</w:t>
      </w:r>
      <w:r w:rsidRPr="00334EE4">
        <w:rPr>
          <w:rFonts w:ascii="Times New Roman" w:hAnsi="Times New Roman" w:cs="Times New Roman"/>
          <w:sz w:val="28"/>
          <w:szCs w:val="28"/>
        </w:rPr>
        <w:t xml:space="preserve">ют </w:t>
      </w:r>
      <w:r w:rsidRPr="00334EE4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заинтересованные органы и учреждения о несчастных случаях, суицидах несовершеннолетних, а также других антиобщественных действиях несовершеннолетних, повлекших за собою смерть или угрозу физическому и психическому здоровью</w:t>
      </w:r>
      <w:r w:rsidRPr="00334EE4">
        <w:rPr>
          <w:rFonts w:ascii="Times New Roman" w:hAnsi="Times New Roman" w:cs="Times New Roman"/>
          <w:sz w:val="28"/>
          <w:szCs w:val="28"/>
        </w:rPr>
        <w:t>:</w:t>
      </w:r>
    </w:p>
    <w:p w:rsidR="00503EE7" w:rsidRPr="00C32F4D" w:rsidRDefault="00503EE7" w:rsidP="00503EE7">
      <w:pPr>
        <w:spacing w:after="0" w:line="20" w:lineRule="atLeast"/>
        <w:ind w:right="3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EE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C32F4D">
        <w:rPr>
          <w:rFonts w:ascii="Times New Roman" w:hAnsi="Times New Roman" w:cs="Times New Roman"/>
          <w:b/>
          <w:sz w:val="28"/>
          <w:szCs w:val="28"/>
        </w:rPr>
        <w:t>еспубликанская комиссия по делам несовершеннолетних и защите их прав:</w:t>
      </w:r>
    </w:p>
    <w:p w:rsidR="00503EE7" w:rsidRDefault="00503EE7" w:rsidP="00503EE7">
      <w:pPr>
        <w:spacing w:after="0" w:line="20" w:lineRule="atLeast"/>
        <w:ind w:right="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F4D">
        <w:rPr>
          <w:rFonts w:ascii="Times New Roman" w:hAnsi="Times New Roman" w:cs="Times New Roman"/>
          <w:sz w:val="28"/>
          <w:szCs w:val="28"/>
        </w:rPr>
        <w:t>- информирует Главное следственное управление, МВД по Республике Крым и прокуратуру Республики Крым о результатах р</w:t>
      </w:r>
      <w:r w:rsidR="00861606">
        <w:rPr>
          <w:rFonts w:ascii="Times New Roman" w:hAnsi="Times New Roman" w:cs="Times New Roman"/>
          <w:sz w:val="28"/>
          <w:szCs w:val="28"/>
        </w:rPr>
        <w:t>аботы, проведенной муниципальными комиссиями</w:t>
      </w:r>
      <w:r w:rsidRPr="00C32F4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с несовершеннолетними и членами их семей (в сроки, установленные соответствующими поручениями).</w:t>
      </w:r>
    </w:p>
    <w:p w:rsidR="006806C1" w:rsidRDefault="006806C1" w:rsidP="006806C1">
      <w:pPr>
        <w:spacing w:after="0" w:line="0" w:lineRule="atLeast"/>
        <w:ind w:right="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Муниципальные комиссии</w:t>
      </w:r>
      <w:r w:rsidRPr="00C32F4D">
        <w:rPr>
          <w:rFonts w:ascii="Times New Roman" w:hAnsi="Times New Roman" w:cs="Times New Roman"/>
          <w:b/>
          <w:sz w:val="28"/>
          <w:szCs w:val="28"/>
        </w:rPr>
        <w:t xml:space="preserve"> по делам</w:t>
      </w:r>
      <w:r w:rsidRPr="00A83750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и защите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прав:</w:t>
      </w:r>
    </w:p>
    <w:p w:rsidR="006806C1" w:rsidRDefault="006806C1" w:rsidP="006806C1">
      <w:pPr>
        <w:spacing w:after="0" w:line="0" w:lineRule="atLeast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D68">
        <w:rPr>
          <w:rFonts w:ascii="Times New Roman" w:hAnsi="Times New Roman" w:cs="Times New Roman"/>
          <w:sz w:val="28"/>
          <w:szCs w:val="28"/>
        </w:rPr>
        <w:t>информируют Республиканскую комиссию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и органы</w:t>
      </w:r>
      <w:r w:rsidRPr="00334EE4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767">
        <w:rPr>
          <w:rFonts w:ascii="Times New Roman" w:hAnsi="Times New Roman" w:cs="Times New Roman"/>
          <w:sz w:val="28"/>
          <w:szCs w:val="28"/>
        </w:rPr>
        <w:t>о выявленных случаях нарушения прав несовершеннолетних, а также о недостатках в деятельности органов и учреждений, способствующих совершению несчастны</w:t>
      </w:r>
      <w:r>
        <w:rPr>
          <w:rFonts w:ascii="Times New Roman" w:hAnsi="Times New Roman" w:cs="Times New Roman"/>
          <w:sz w:val="28"/>
          <w:szCs w:val="28"/>
        </w:rPr>
        <w:t>х сл</w:t>
      </w:r>
      <w:r w:rsidR="00BF3BD3">
        <w:rPr>
          <w:rFonts w:ascii="Times New Roman" w:hAnsi="Times New Roman" w:cs="Times New Roman"/>
          <w:sz w:val="28"/>
          <w:szCs w:val="28"/>
        </w:rPr>
        <w:t>учаев, суицидальных попыток.</w:t>
      </w:r>
    </w:p>
    <w:p w:rsidR="006806C1" w:rsidRDefault="006806C1" w:rsidP="006806C1">
      <w:pPr>
        <w:spacing w:after="0" w:line="0" w:lineRule="atLeast"/>
        <w:ind w:right="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115">
        <w:rPr>
          <w:rFonts w:ascii="Times New Roman" w:hAnsi="Times New Roman" w:cs="Times New Roman"/>
          <w:b/>
          <w:sz w:val="28"/>
          <w:szCs w:val="28"/>
        </w:rPr>
        <w:t>3. Правоохранительные</w:t>
      </w:r>
      <w:r w:rsidRPr="00C32F4D">
        <w:rPr>
          <w:rFonts w:ascii="Times New Roman" w:hAnsi="Times New Roman" w:cs="Times New Roman"/>
          <w:b/>
          <w:sz w:val="28"/>
          <w:szCs w:val="28"/>
        </w:rPr>
        <w:t xml:space="preserve"> органы, прокуратуру, Главное следственное управление СК России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806C1" w:rsidRDefault="006806C1" w:rsidP="006806C1">
      <w:pPr>
        <w:spacing w:after="0" w:line="0" w:lineRule="atLeast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3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F4D">
        <w:rPr>
          <w:rFonts w:ascii="Times New Roman" w:hAnsi="Times New Roman" w:cs="Times New Roman"/>
          <w:sz w:val="28"/>
          <w:szCs w:val="28"/>
        </w:rPr>
        <w:t xml:space="preserve">в каждом случае о выявленных фактах суицидов суицидальных попыток среди несовершеннолетних, установленных по материалам проверок и уголовным делам, с целью оказания психологической помощи лицу, не достигшему 18-го возраста, постановки на профилактические учеты рассматривать вопрос о необходимости информировать руководство образовательных учреждений, в которых проходит обучение несовершеннолетний, психиатрические больницы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06C1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7767">
        <w:rPr>
          <w:rFonts w:ascii="Times New Roman" w:hAnsi="Times New Roman" w:cs="Times New Roman"/>
          <w:sz w:val="28"/>
          <w:szCs w:val="28"/>
        </w:rPr>
        <w:t xml:space="preserve"> </w:t>
      </w:r>
      <w:r w:rsidRPr="00C32F4D">
        <w:rPr>
          <w:rFonts w:ascii="Times New Roman" w:hAnsi="Times New Roman" w:cs="Times New Roman"/>
          <w:sz w:val="28"/>
          <w:szCs w:val="28"/>
        </w:rPr>
        <w:t>по месту жительства пострадавшего, территориального органа внутренних дел, Республиканскую комиссию по делам несовершеннолетних и защите их прав, муниципальную комиссию по делам несовершеннолетних и защите их прав;</w:t>
      </w:r>
    </w:p>
    <w:p w:rsidR="006806C1" w:rsidRDefault="006806C1" w:rsidP="006806C1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органы и учреждения </w:t>
      </w:r>
      <w:r w:rsidR="0022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несчастных случаях, суицидах несовершеннолетних, а также других антиобщественных действиях несовершеннолетних, повлекших за собою смерть или угрозу физическому и психическому здоровью.</w:t>
      </w:r>
    </w:p>
    <w:p w:rsidR="00BF3BD3" w:rsidRPr="00425823" w:rsidRDefault="00BF3BD3" w:rsidP="00BF3BD3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lang w:eastAsia="ru-RU"/>
        </w:rPr>
      </w:pPr>
      <w:r w:rsidRPr="00425823">
        <w:rPr>
          <w:rFonts w:cs="Times New Roman"/>
          <w:b/>
          <w:lang w:eastAsia="ru-RU"/>
        </w:rPr>
        <w:t>4. Органы здравоохранения</w:t>
      </w:r>
      <w:r w:rsidRPr="00425823">
        <w:rPr>
          <w:rFonts w:cs="Times New Roman"/>
          <w:lang w:eastAsia="ru-RU"/>
        </w:rPr>
        <w:t>:</w:t>
      </w:r>
    </w:p>
    <w:p w:rsidR="00425823" w:rsidRPr="00425823" w:rsidRDefault="00BF3BD3" w:rsidP="00425823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lang w:eastAsia="ru-RU"/>
        </w:rPr>
      </w:pPr>
      <w:r w:rsidRPr="00425823">
        <w:rPr>
          <w:rFonts w:cs="Times New Roman"/>
          <w:lang w:eastAsia="ru-RU"/>
        </w:rPr>
        <w:t xml:space="preserve">– </w:t>
      </w:r>
      <w:r w:rsidR="003E0819" w:rsidRPr="00425823">
        <w:rPr>
          <w:rFonts w:cs="Times New Roman"/>
          <w:lang w:eastAsia="ru-RU"/>
        </w:rPr>
        <w:t xml:space="preserve">при выявлении </w:t>
      </w:r>
      <w:r w:rsidR="00425823" w:rsidRPr="00425823">
        <w:rPr>
          <w:rFonts w:cs="Times New Roman"/>
          <w:lang w:eastAsia="ru-RU"/>
        </w:rPr>
        <w:t>признаков</w:t>
      </w:r>
      <w:r w:rsidR="003E0819" w:rsidRPr="00425823">
        <w:rPr>
          <w:rFonts w:cs="Times New Roman"/>
          <w:lang w:eastAsia="ru-RU"/>
        </w:rPr>
        <w:t xml:space="preserve"> </w:t>
      </w:r>
      <w:r w:rsidR="00425823" w:rsidRPr="00425823">
        <w:rPr>
          <w:rFonts w:cs="Times New Roman"/>
          <w:lang w:eastAsia="ru-RU"/>
        </w:rPr>
        <w:t xml:space="preserve">суицидальных действий у несовершеннолетнего информируют </w:t>
      </w:r>
      <w:r w:rsidR="00C10BF5">
        <w:rPr>
          <w:rFonts w:cs="Times New Roman"/>
          <w:lang w:eastAsia="ru-RU"/>
        </w:rPr>
        <w:t xml:space="preserve">родителя (законного представителя), </w:t>
      </w:r>
      <w:r w:rsidR="00475D6C">
        <w:rPr>
          <w:rFonts w:cs="Times New Roman"/>
          <w:lang w:eastAsia="ru-RU"/>
        </w:rPr>
        <w:t xml:space="preserve">а также </w:t>
      </w:r>
      <w:bookmarkStart w:id="0" w:name="_GoBack"/>
      <w:bookmarkEnd w:id="0"/>
      <w:r w:rsidR="00425823" w:rsidRPr="00425823">
        <w:rPr>
          <w:rFonts w:cs="Times New Roman"/>
          <w:lang w:eastAsia="ru-RU"/>
        </w:rPr>
        <w:t>комиссии по делам несовершеннолетних и защите их прав городских округов и муниципал</w:t>
      </w:r>
      <w:r w:rsidR="00C10BF5">
        <w:rPr>
          <w:rFonts w:cs="Times New Roman"/>
          <w:lang w:eastAsia="ru-RU"/>
        </w:rPr>
        <w:t>ьных районов и органы учреждения</w:t>
      </w:r>
      <w:r w:rsidR="00425823" w:rsidRPr="00425823">
        <w:rPr>
          <w:rFonts w:cs="Times New Roman"/>
          <w:lang w:eastAsia="ru-RU"/>
        </w:rPr>
        <w:t xml:space="preserve"> системы </w:t>
      </w:r>
      <w:r w:rsidR="00C10BF5" w:rsidRPr="00425823">
        <w:rPr>
          <w:rFonts w:cs="Times New Roman"/>
          <w:lang w:eastAsia="ru-RU"/>
        </w:rPr>
        <w:t>профилактики</w:t>
      </w:r>
      <w:r w:rsidR="00C10BF5">
        <w:rPr>
          <w:rFonts w:cs="Times New Roman"/>
          <w:lang w:eastAsia="ru-RU"/>
        </w:rPr>
        <w:t>.</w:t>
      </w:r>
    </w:p>
    <w:p w:rsidR="004021D0" w:rsidRDefault="00BF3BD3" w:rsidP="006806C1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5</w:t>
      </w:r>
      <w:r w:rsidR="006806C1">
        <w:rPr>
          <w:rFonts w:cs="Times New Roman"/>
          <w:b/>
        </w:rPr>
        <w:t xml:space="preserve">. </w:t>
      </w:r>
      <w:r w:rsidR="00992115" w:rsidRPr="00992115">
        <w:rPr>
          <w:rFonts w:cs="Times New Roman"/>
          <w:b/>
        </w:rPr>
        <w:t>О</w:t>
      </w:r>
      <w:r w:rsidR="00A15B06" w:rsidRPr="00992115">
        <w:rPr>
          <w:rFonts w:cs="Times New Roman"/>
          <w:b/>
        </w:rPr>
        <w:t>рганы, осуществляющие управление в сфере образования</w:t>
      </w:r>
      <w:r w:rsidR="00503EE7">
        <w:rPr>
          <w:rFonts w:cs="Times New Roman"/>
        </w:rPr>
        <w:t>:</w:t>
      </w:r>
    </w:p>
    <w:p w:rsidR="004021D0" w:rsidRDefault="004021D0" w:rsidP="001E72A2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426"/>
        <w:jc w:val="both"/>
        <w:rPr>
          <w:rFonts w:cs="Times New Roman"/>
          <w:spacing w:val="2"/>
          <w:lang w:eastAsia="ru-RU"/>
        </w:rPr>
      </w:pPr>
      <w:r>
        <w:rPr>
          <w:rFonts w:cs="Times New Roman"/>
          <w:spacing w:val="2"/>
          <w:lang w:eastAsia="ru-RU"/>
        </w:rPr>
        <w:t xml:space="preserve">- </w:t>
      </w:r>
      <w:r w:rsidR="00C25C8A" w:rsidRPr="00C25C8A">
        <w:rPr>
          <w:rFonts w:cs="Times New Roman"/>
          <w:spacing w:val="2"/>
          <w:lang w:eastAsia="ru-RU"/>
        </w:rPr>
        <w:t xml:space="preserve">сообщают сведения о выявленных детях, оставшихся без попечения родителей, в том числе пострадавших от несчастных случаев, суицидальных попыток, в органы опеки и попечительства по месту фактического нахождения </w:t>
      </w:r>
      <w:r w:rsidR="00223E5F">
        <w:rPr>
          <w:rFonts w:cs="Times New Roman"/>
          <w:spacing w:val="2"/>
          <w:lang w:eastAsia="ru-RU"/>
        </w:rPr>
        <w:t>ребенка</w:t>
      </w:r>
      <w:r w:rsidR="00C25C8A" w:rsidRPr="00C25C8A">
        <w:rPr>
          <w:rFonts w:cs="Times New Roman"/>
          <w:spacing w:val="2"/>
          <w:lang w:eastAsia="ru-RU"/>
        </w:rPr>
        <w:t xml:space="preserve">; </w:t>
      </w:r>
    </w:p>
    <w:p w:rsidR="004021D0" w:rsidRDefault="004021D0" w:rsidP="001E72A2">
      <w:pPr>
        <w:pStyle w:val="20"/>
        <w:shd w:val="clear" w:color="auto" w:fill="auto"/>
        <w:tabs>
          <w:tab w:val="left" w:pos="993"/>
        </w:tabs>
        <w:spacing w:before="0" w:after="0" w:line="322" w:lineRule="exact"/>
        <w:ind w:firstLine="426"/>
        <w:jc w:val="both"/>
        <w:rPr>
          <w:rFonts w:cs="Times New Roman"/>
          <w:spacing w:val="2"/>
          <w:lang w:eastAsia="ru-RU"/>
        </w:rPr>
      </w:pPr>
      <w:r>
        <w:rPr>
          <w:rFonts w:cs="Times New Roman"/>
          <w:spacing w:val="2"/>
          <w:lang w:eastAsia="ru-RU"/>
        </w:rPr>
        <w:t xml:space="preserve">- </w:t>
      </w:r>
      <w:r w:rsidR="00C25C8A" w:rsidRPr="00C25C8A">
        <w:rPr>
          <w:rFonts w:cs="Times New Roman"/>
          <w:spacing w:val="2"/>
          <w:lang w:eastAsia="ru-RU"/>
        </w:rPr>
        <w:t xml:space="preserve">сообщают в территориальные органы управления здравоохранением или лечебно-профилактические учреждения о выявлении у подростков суицидального поведения для организации и оказания им своевременной, </w:t>
      </w:r>
      <w:r w:rsidR="00C25C8A" w:rsidRPr="00C32F4D">
        <w:rPr>
          <w:rFonts w:cs="Times New Roman"/>
          <w:spacing w:val="2"/>
          <w:lang w:eastAsia="ru-RU"/>
        </w:rPr>
        <w:t xml:space="preserve">квалифицированной психиатрической помощи; </w:t>
      </w:r>
    </w:p>
    <w:p w:rsidR="00BF3BD3" w:rsidRPr="008E1672" w:rsidRDefault="00BF3BD3" w:rsidP="00BF3BD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8E1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родителей; образовательных или иных организаций, осуществляющих обучение; в связи с прекращением занятий по неуважительным причинам в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сообщают в </w:t>
      </w:r>
      <w:r>
        <w:rPr>
          <w:rFonts w:ascii="Times New Roman" w:hAnsi="Times New Roman" w:cs="Times New Roman"/>
          <w:sz w:val="28"/>
          <w:szCs w:val="28"/>
        </w:rPr>
        <w:t>муниципальную комиссию</w:t>
      </w:r>
      <w:r w:rsidRPr="00C32F4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Pr="008E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D3" w:rsidRDefault="00BF3BD3" w:rsidP="00FC200A">
      <w:pPr>
        <w:shd w:val="clear" w:color="auto" w:fill="FFFFFF" w:themeFill="background1"/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Ц</w:t>
      </w:r>
      <w:r w:rsidRPr="008E1672">
        <w:rPr>
          <w:rFonts w:ascii="Times New Roman" w:hAnsi="Times New Roman" w:cs="Times New Roman"/>
          <w:b/>
          <w:sz w:val="28"/>
          <w:szCs w:val="28"/>
        </w:rPr>
        <w:t>ентры социальных сл</w:t>
      </w:r>
      <w:r w:rsidR="00FC200A">
        <w:rPr>
          <w:rFonts w:ascii="Times New Roman" w:hAnsi="Times New Roman" w:cs="Times New Roman"/>
          <w:b/>
          <w:sz w:val="28"/>
          <w:szCs w:val="28"/>
        </w:rPr>
        <w:t>ужб для семьи, детей и молодежи:</w:t>
      </w:r>
    </w:p>
    <w:p w:rsidR="00BF3BD3" w:rsidRPr="0058110C" w:rsidRDefault="00FC200A" w:rsidP="00FC200A">
      <w:pPr>
        <w:shd w:val="clear" w:color="auto" w:fill="FFFFFF" w:themeFill="background1"/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BF3BD3" w:rsidRPr="0058110C">
        <w:rPr>
          <w:rFonts w:ascii="Times New Roman" w:hAnsi="Times New Roman" w:cs="Times New Roman"/>
          <w:sz w:val="28"/>
          <w:szCs w:val="28"/>
        </w:rPr>
        <w:t>информирует</w:t>
      </w:r>
      <w:r w:rsidR="00BF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BD3">
        <w:rPr>
          <w:rFonts w:ascii="Times New Roman" w:hAnsi="Times New Roman" w:cs="Times New Roman"/>
          <w:sz w:val="28"/>
          <w:szCs w:val="28"/>
        </w:rPr>
        <w:t>органы</w:t>
      </w:r>
      <w:r w:rsidR="00BF3BD3" w:rsidRPr="00334EE4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="00BF3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BD3" w:rsidRPr="005C7767">
        <w:rPr>
          <w:rFonts w:ascii="Times New Roman" w:hAnsi="Times New Roman" w:cs="Times New Roman"/>
          <w:sz w:val="28"/>
          <w:szCs w:val="28"/>
        </w:rPr>
        <w:t xml:space="preserve">о выявленных </w:t>
      </w:r>
      <w:r w:rsidR="00BF3BD3">
        <w:rPr>
          <w:rFonts w:ascii="Times New Roman" w:hAnsi="Times New Roman" w:cs="Times New Roman"/>
          <w:sz w:val="28"/>
          <w:szCs w:val="28"/>
        </w:rPr>
        <w:t xml:space="preserve">попытках суицида (суициде). </w:t>
      </w:r>
    </w:p>
    <w:p w:rsidR="003415B7" w:rsidRDefault="00BF3BD3" w:rsidP="008E1672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spacing w:val="2"/>
          <w:lang w:eastAsia="ru-RU"/>
        </w:rPr>
      </w:pPr>
      <w:r>
        <w:rPr>
          <w:rFonts w:cs="Times New Roman"/>
          <w:b/>
          <w:spacing w:val="2"/>
          <w:lang w:eastAsia="ru-RU"/>
        </w:rPr>
        <w:t>7</w:t>
      </w:r>
      <w:r w:rsidR="000F3D68">
        <w:rPr>
          <w:rFonts w:cs="Times New Roman"/>
          <w:b/>
          <w:spacing w:val="2"/>
          <w:lang w:eastAsia="ru-RU"/>
        </w:rPr>
        <w:t xml:space="preserve">. </w:t>
      </w:r>
      <w:r w:rsidR="00C25C8A" w:rsidRPr="008E1672">
        <w:rPr>
          <w:rFonts w:cs="Times New Roman"/>
          <w:b/>
          <w:spacing w:val="2"/>
          <w:lang w:eastAsia="ru-RU"/>
        </w:rPr>
        <w:t xml:space="preserve">Детский </w:t>
      </w:r>
      <w:r w:rsidR="00C32F4D">
        <w:rPr>
          <w:rFonts w:cs="Times New Roman"/>
          <w:b/>
          <w:spacing w:val="2"/>
          <w:lang w:eastAsia="ru-RU"/>
        </w:rPr>
        <w:t>«</w:t>
      </w:r>
      <w:r w:rsidR="00C25C8A" w:rsidRPr="008E1672">
        <w:rPr>
          <w:rFonts w:cs="Times New Roman"/>
          <w:b/>
          <w:spacing w:val="2"/>
          <w:lang w:eastAsia="ru-RU"/>
        </w:rPr>
        <w:t>телефон доверия</w:t>
      </w:r>
      <w:r w:rsidR="00C32F4D">
        <w:rPr>
          <w:rFonts w:cs="Times New Roman"/>
          <w:b/>
          <w:spacing w:val="2"/>
          <w:lang w:eastAsia="ru-RU"/>
        </w:rPr>
        <w:t>»</w:t>
      </w:r>
      <w:r w:rsidR="003415B7">
        <w:rPr>
          <w:rFonts w:cs="Times New Roman"/>
          <w:b/>
          <w:spacing w:val="2"/>
          <w:lang w:eastAsia="ru-RU"/>
        </w:rPr>
        <w:t>:</w:t>
      </w:r>
      <w:r w:rsidR="00C34824" w:rsidRPr="008E1672">
        <w:rPr>
          <w:rFonts w:cs="Times New Roman"/>
          <w:spacing w:val="2"/>
          <w:lang w:eastAsia="ru-RU"/>
        </w:rPr>
        <w:t xml:space="preserve"> </w:t>
      </w:r>
    </w:p>
    <w:p w:rsidR="00A83750" w:rsidRDefault="00C34824" w:rsidP="008E1672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spacing w:val="2"/>
          <w:lang w:eastAsia="ru-RU"/>
        </w:rPr>
      </w:pPr>
      <w:r w:rsidRPr="008E1672">
        <w:rPr>
          <w:rFonts w:cs="Times New Roman"/>
          <w:spacing w:val="2"/>
          <w:lang w:eastAsia="ru-RU"/>
        </w:rPr>
        <w:t xml:space="preserve">- </w:t>
      </w:r>
      <w:r w:rsidR="00A83750" w:rsidRPr="008E1672">
        <w:rPr>
          <w:rFonts w:cs="Times New Roman"/>
          <w:lang w:eastAsia="ru-RU"/>
        </w:rPr>
        <w:t xml:space="preserve">при поступлении на детский «телефон доверия» информации о нарушении прав и интересов ребенка, сообщает куратору ситуации о необходимости организации помощи; в случаях, когда необходима экстренная помощь, </w:t>
      </w:r>
      <w:r w:rsidR="00223E5F" w:rsidRPr="008E1672">
        <w:rPr>
          <w:rFonts w:cs="Times New Roman"/>
          <w:lang w:eastAsia="ru-RU"/>
        </w:rPr>
        <w:t xml:space="preserve">консультант </w:t>
      </w:r>
      <w:r w:rsidR="00A83750" w:rsidRPr="008E1672">
        <w:rPr>
          <w:rFonts w:cs="Times New Roman"/>
          <w:lang w:eastAsia="ru-RU"/>
        </w:rPr>
        <w:t xml:space="preserve">информирует </w:t>
      </w:r>
      <w:r w:rsidR="006806C1">
        <w:rPr>
          <w:rFonts w:cs="Times New Roman"/>
          <w:spacing w:val="2"/>
          <w:lang w:eastAsia="ru-RU"/>
        </w:rPr>
        <w:t>органы системы профилактики.</w:t>
      </w:r>
    </w:p>
    <w:p w:rsidR="003415B7" w:rsidRDefault="003415B7" w:rsidP="00223E5F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5B7" w:rsidRDefault="003415B7" w:rsidP="00223E5F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5F" w:rsidRDefault="00223E5F" w:rsidP="008E1672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spacing w:val="2"/>
          <w:lang w:eastAsia="ru-RU"/>
        </w:rPr>
      </w:pPr>
    </w:p>
    <w:p w:rsidR="00223E5F" w:rsidRPr="008E1672" w:rsidRDefault="00223E5F" w:rsidP="008E1672">
      <w:pPr>
        <w:pStyle w:val="20"/>
        <w:shd w:val="clear" w:color="auto" w:fill="auto"/>
        <w:tabs>
          <w:tab w:val="left" w:pos="993"/>
        </w:tabs>
        <w:spacing w:before="0" w:after="0" w:line="20" w:lineRule="atLeast"/>
        <w:ind w:firstLine="426"/>
        <w:jc w:val="both"/>
        <w:rPr>
          <w:rFonts w:cs="Times New Roman"/>
          <w:spacing w:val="2"/>
        </w:rPr>
      </w:pPr>
    </w:p>
    <w:p w:rsidR="00150F64" w:rsidRDefault="00150F64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10C" w:rsidRDefault="0058110C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F64" w:rsidRDefault="00150F64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CA9" w:rsidRDefault="004B7CA9" w:rsidP="008E1672">
      <w:pPr>
        <w:shd w:val="clear" w:color="auto" w:fill="FFFFFF" w:themeFill="background1"/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4A1" w:rsidRPr="00BF2005" w:rsidRDefault="00BA64A1" w:rsidP="00761368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A64A1" w:rsidRPr="00BF2005" w:rsidSect="00147A1E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1921F8" w:rsidRDefault="000A1E34" w:rsidP="001921F8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8A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0008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D43">
        <w:rPr>
          <w:rFonts w:ascii="Times New Roman" w:hAnsi="Times New Roman" w:cs="Times New Roman"/>
          <w:b/>
          <w:sz w:val="28"/>
          <w:szCs w:val="28"/>
        </w:rPr>
        <w:t xml:space="preserve">АЛГОРИТМ РАБОТЫ </w:t>
      </w:r>
      <w:r w:rsidR="00761368" w:rsidRPr="00B971B8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="001921F8">
        <w:rPr>
          <w:rFonts w:ascii="Times New Roman" w:hAnsi="Times New Roman" w:cs="Times New Roman"/>
          <w:b/>
          <w:sz w:val="28"/>
          <w:szCs w:val="28"/>
        </w:rPr>
        <w:t>ПОПЫТКИ СУИЦИДА/</w:t>
      </w:r>
      <w:r w:rsidR="00BF2005">
        <w:rPr>
          <w:rFonts w:ascii="Times New Roman" w:hAnsi="Times New Roman" w:cs="Times New Roman"/>
          <w:b/>
          <w:sz w:val="28"/>
          <w:szCs w:val="28"/>
        </w:rPr>
        <w:t>СУИЦИДА</w:t>
      </w:r>
      <w:r w:rsidR="001921F8" w:rsidRPr="0019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 И УЧРЕЖДЕНИЙ СИСТЕМЫ ПРОФИЛАКТИКИ.</w:t>
      </w:r>
    </w:p>
    <w:p w:rsidR="00D948D1" w:rsidRDefault="00D948D1" w:rsidP="001921F8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оказания услуги «несовершеннолетнему, совершившему суицидальную попытку, и его семье»</w:t>
      </w: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 № </w:t>
      </w:r>
      <w:r w:rsidRPr="0019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9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Прием информации о попытке суицида несовершеннолетним, принятие решения о работе.</w:t>
      </w: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2561"/>
        <w:gridCol w:w="3200"/>
        <w:gridCol w:w="2531"/>
        <w:gridCol w:w="2676"/>
        <w:gridCol w:w="1997"/>
      </w:tblGrid>
      <w:tr w:rsidR="001921F8" w:rsidRPr="001921F8" w:rsidTr="00CD238B">
        <w:tc>
          <w:tcPr>
            <w:tcW w:w="2623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Технологический шаг</w:t>
            </w:r>
          </w:p>
        </w:tc>
        <w:tc>
          <w:tcPr>
            <w:tcW w:w="2561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3200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31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76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997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документа</w:t>
            </w:r>
          </w:p>
        </w:tc>
      </w:tr>
      <w:tr w:rsidR="001921F8" w:rsidRPr="001921F8" w:rsidTr="00CD238B">
        <w:tc>
          <w:tcPr>
            <w:tcW w:w="2623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несовершеннолетнем, совершившем суицидальную попытку</w:t>
            </w:r>
          </w:p>
        </w:tc>
        <w:tc>
          <w:tcPr>
            <w:tcW w:w="2561" w:type="dxa"/>
          </w:tcPr>
          <w:p w:rsidR="001921F8" w:rsidRPr="001921F8" w:rsidRDefault="00BF3610" w:rsidP="00B83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1921F8"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специалист</w:t>
            </w:r>
            <w:r w:rsidR="00B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социальной работе ГБУ РК «ЦСССДМ»</w:t>
            </w:r>
            <w:r w:rsidR="001921F8"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0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информации может происходить разными путями:</w:t>
            </w:r>
          </w:p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1.Обращение несовершеннолетнего либо членов его семьи;</w:t>
            </w:r>
          </w:p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Информация из органов и учреждений системы профилактики </w:t>
            </w:r>
          </w:p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принята, документально зафиксирована</w:t>
            </w:r>
          </w:p>
        </w:tc>
        <w:tc>
          <w:tcPr>
            <w:tcW w:w="1997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входящей документации</w:t>
            </w:r>
          </w:p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телефонограмм</w:t>
            </w:r>
          </w:p>
        </w:tc>
      </w:tr>
      <w:tr w:rsidR="001921F8" w:rsidRPr="001921F8" w:rsidTr="00CD238B">
        <w:tc>
          <w:tcPr>
            <w:tcW w:w="2623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полученной информации, уточнение информации о категории семьи несовершеннолетнего.</w:t>
            </w:r>
          </w:p>
          <w:p w:rsid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 варианты:</w:t>
            </w:r>
          </w:p>
          <w:p w:rsidR="000B5206" w:rsidRPr="001921F8" w:rsidRDefault="000B5206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1921F8" w:rsidRPr="001921F8" w:rsidRDefault="00BF3610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3F49"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специалист</w:t>
            </w:r>
            <w:r w:rsidR="00B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социальной работе ГБУ РК «ЦСССДМ»</w:t>
            </w:r>
          </w:p>
        </w:tc>
        <w:tc>
          <w:tcPr>
            <w:tcW w:w="3200" w:type="dxa"/>
          </w:tcPr>
          <w:p w:rsidR="001921F8" w:rsidRPr="001921F8" w:rsidRDefault="00BF3610" w:rsidP="00C3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1921F8"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имеющейся информации определяет варианты дальнейшей работы </w:t>
            </w:r>
            <w:r w:rsidR="000B5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поручает сделать</w:t>
            </w:r>
            <w:r w:rsidR="000B5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запросы) </w:t>
            </w:r>
            <w:r w:rsidR="001921F8"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семьей</w:t>
            </w:r>
            <w:r w:rsidR="000B5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несовершеннолетним</w:t>
            </w:r>
            <w:r w:rsidR="0052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31" w:type="dxa"/>
          </w:tcPr>
          <w:p w:rsidR="001921F8" w:rsidRPr="001921F8" w:rsidRDefault="001921F8" w:rsidP="000B5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0B5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676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проверка полученной информации, определена категория семьи,  принято решение по ситуации</w:t>
            </w:r>
          </w:p>
        </w:tc>
        <w:tc>
          <w:tcPr>
            <w:tcW w:w="1997" w:type="dxa"/>
          </w:tcPr>
          <w:p w:rsidR="001921F8" w:rsidRPr="001921F8" w:rsidRDefault="00BF3610" w:rsidP="000B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документация</w:t>
            </w:r>
          </w:p>
        </w:tc>
      </w:tr>
      <w:tr w:rsidR="00CD238B" w:rsidRPr="001921F8" w:rsidTr="00CD238B">
        <w:trPr>
          <w:trHeight w:val="2827"/>
        </w:trPr>
        <w:tc>
          <w:tcPr>
            <w:tcW w:w="2623" w:type="dxa"/>
          </w:tcPr>
          <w:p w:rsidR="00CD238B" w:rsidRP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D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А. Семья состоит на социальном обслуживании в ГБУ РК «ЦСССДМ»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консультацию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несовершеннолетнего</w:t>
            </w:r>
            <w:proofErr w:type="gramEnd"/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членов семьи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иатру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238B" w:rsidRDefault="00CD238B" w:rsidP="00CD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38B" w:rsidRPr="00360088" w:rsidRDefault="00CD238B" w:rsidP="00CD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социальной работе ГБУ РК «ЦСССДМ»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общеобразовательного учреждения</w:t>
            </w:r>
          </w:p>
        </w:tc>
        <w:tc>
          <w:tcPr>
            <w:tcW w:w="3200" w:type="dxa"/>
          </w:tcPr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  <w:r w:rsidRPr="00B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социальной работе ГБУ РК «ЦСССДМ»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изучают ситуацию, оказывают поддержку несовершеннолетнему и членам его семьи, информируют о необходимости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психологической помощи </w:t>
            </w: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состояния несовершеннолетнего</w:t>
            </w:r>
          </w:p>
        </w:tc>
        <w:tc>
          <w:tcPr>
            <w:tcW w:w="2676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Комиссионный разработка/пересмотр индивидуальной программы реабилитации (далее – ИПР) и  внесение изменений в ИПР или ТЖС</w:t>
            </w:r>
          </w:p>
        </w:tc>
        <w:tc>
          <w:tcPr>
            <w:tcW w:w="1997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ИПР или ТЖС</w:t>
            </w:r>
          </w:p>
        </w:tc>
      </w:tr>
      <w:tr w:rsidR="00CD238B" w:rsidRPr="001921F8" w:rsidTr="00CD238B">
        <w:tc>
          <w:tcPr>
            <w:tcW w:w="2623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В. Семья не состоит социальном обслуживании в ГБУ РК «ЦСССДМ»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специалиста</w:t>
            </w:r>
          </w:p>
        </w:tc>
        <w:tc>
          <w:tcPr>
            <w:tcW w:w="256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3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РК «ЦСССДМ»</w:t>
            </w:r>
          </w:p>
        </w:tc>
        <w:tc>
          <w:tcPr>
            <w:tcW w:w="3200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назначает специалиста, ответственного за оказание помощи несовершеннолетнему и его семье.</w:t>
            </w: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КДНиЗП принимает решение в </w:t>
            </w:r>
            <w:r w:rsidRPr="0000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определении нуждаемости </w:t>
            </w:r>
            <w:r w:rsidRPr="0000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социальном обслуживании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семьи/несовершеннолетнего.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Издается приказ о назначении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 специалиста</w:t>
            </w: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получения информации</w:t>
            </w:r>
          </w:p>
        </w:tc>
        <w:tc>
          <w:tcPr>
            <w:tcW w:w="2676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работу со случаем, назначение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зафиксировано документально.</w:t>
            </w:r>
          </w:p>
        </w:tc>
        <w:tc>
          <w:tcPr>
            <w:tcW w:w="1997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ответственного специалиста</w:t>
            </w:r>
          </w:p>
        </w:tc>
      </w:tr>
      <w:tr w:rsidR="00CD238B" w:rsidRPr="001921F8" w:rsidTr="00CD238B">
        <w:tc>
          <w:tcPr>
            <w:tcW w:w="2623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контакта с несовершеннолетним и членами его семьи </w:t>
            </w:r>
          </w:p>
        </w:tc>
        <w:tc>
          <w:tcPr>
            <w:tcW w:w="256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специалист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0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специалист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предоставил семье информацию об услугах </w:t>
            </w:r>
            <w:r w:rsidRPr="003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РК «ЦСССДМ»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разъяснил условия получения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несовершеннолетнему и его семье в рамках ИПР или ТЖС</w:t>
            </w:r>
          </w:p>
        </w:tc>
        <w:tc>
          <w:tcPr>
            <w:tcW w:w="253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зависимости от состояния несовершеннолетнего,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суток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поступления информации</w:t>
            </w:r>
          </w:p>
        </w:tc>
        <w:tc>
          <w:tcPr>
            <w:tcW w:w="2676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 контакт с несовершеннолетним и членами его семьи, разъяснены условия получения помощи, законные представители несовершеннолетнего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написали заявление о предоставлении им услуг </w:t>
            </w:r>
            <w:r w:rsidRPr="0034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РК «ЦСССДМ»</w:t>
            </w:r>
          </w:p>
        </w:tc>
        <w:tc>
          <w:tcPr>
            <w:tcW w:w="1997" w:type="dxa"/>
          </w:tcPr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 социального обследования предоставлении услуг Центром.</w:t>
            </w: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ИПР или ТЖС (в зависимости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КДНиЗП)</w:t>
            </w:r>
          </w:p>
        </w:tc>
      </w:tr>
      <w:tr w:rsidR="00CD238B" w:rsidRPr="001921F8" w:rsidTr="00CD238B">
        <w:tc>
          <w:tcPr>
            <w:tcW w:w="2623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ситуации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семье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мотивация несовершеннолетнего и членов семьи на консультацию психолога </w:t>
            </w:r>
          </w:p>
        </w:tc>
        <w:tc>
          <w:tcPr>
            <w:tcW w:w="256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3200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специалист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изучает ситуацию, оказывает поддержку несовершеннолетнему и членам его семьи,  информирует о необходимости принятия психологической помощи.</w:t>
            </w:r>
          </w:p>
        </w:tc>
        <w:tc>
          <w:tcPr>
            <w:tcW w:w="253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состояния несовершеннолетнего, в течение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суток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момента поступления информации</w:t>
            </w:r>
          </w:p>
        </w:tc>
        <w:tc>
          <w:tcPr>
            <w:tcW w:w="2676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Изучена ситуация, достигнута договоренность о дальнейшей работе с несовершеннолетним и его семьей</w:t>
            </w:r>
          </w:p>
        </w:tc>
        <w:tc>
          <w:tcPr>
            <w:tcW w:w="1997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продолжений в ИПР или ТЖС </w:t>
            </w:r>
          </w:p>
        </w:tc>
      </w:tr>
      <w:tr w:rsidR="00CD238B" w:rsidRPr="001921F8" w:rsidTr="00CD238B">
        <w:tc>
          <w:tcPr>
            <w:tcW w:w="2623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Подготавливает сбор информации с запросами (при необходимости)</w:t>
            </w:r>
          </w:p>
        </w:tc>
        <w:tc>
          <w:tcPr>
            <w:tcW w:w="256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специалист</w:t>
            </w:r>
          </w:p>
        </w:tc>
        <w:tc>
          <w:tcPr>
            <w:tcW w:w="3200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Исходящий документ</w:t>
            </w:r>
          </w:p>
        </w:tc>
      </w:tr>
      <w:tr w:rsidR="00CD238B" w:rsidRPr="001921F8" w:rsidTr="00CD238B">
        <w:tc>
          <w:tcPr>
            <w:tcW w:w="2623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информации о случае в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профилактики</w:t>
            </w:r>
          </w:p>
        </w:tc>
        <w:tc>
          <w:tcPr>
            <w:tcW w:w="256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Pr="00B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специалист по социальной работе ГБУ РК «ЦСССДМ»</w:t>
            </w:r>
          </w:p>
        </w:tc>
        <w:tc>
          <w:tcPr>
            <w:tcW w:w="3200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передача информации о случае в орган опеки и попечительства и КДН и ЗП (в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соответствии с п.3 ст. 56 Семейного Кодекса РФ, ст. 11 Федерального закона РФ от  24.06.1999 года №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120 –ФЗ «Об основах системы профилактики безнадзорности и правонарушений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несовершеннолетних»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, ОПДН, органы здравоохранения.</w:t>
            </w:r>
          </w:p>
        </w:tc>
        <w:tc>
          <w:tcPr>
            <w:tcW w:w="253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получения информации</w:t>
            </w:r>
          </w:p>
        </w:tc>
        <w:tc>
          <w:tcPr>
            <w:tcW w:w="2676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передана в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 учреждения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профилактики </w:t>
            </w: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исходящей информации</w:t>
            </w:r>
          </w:p>
        </w:tc>
      </w:tr>
      <w:tr w:rsidR="00CD238B" w:rsidRPr="001921F8" w:rsidTr="00CD238B">
        <w:tc>
          <w:tcPr>
            <w:tcW w:w="2623" w:type="dxa"/>
          </w:tcPr>
          <w:p w:rsidR="00CD238B" w:rsidRPr="00B4087F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о случае и работы с несовершеннолетним в КДНиЗП </w:t>
            </w:r>
          </w:p>
        </w:tc>
        <w:tc>
          <w:tcPr>
            <w:tcW w:w="2561" w:type="dxa"/>
          </w:tcPr>
          <w:p w:rsidR="00CD238B" w:rsidRPr="00B4087F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Руководитель/ специалист по социальной работе ГБУ РК «ЦСССДМ»</w:t>
            </w:r>
          </w:p>
        </w:tc>
        <w:tc>
          <w:tcPr>
            <w:tcW w:w="3200" w:type="dxa"/>
          </w:tcPr>
          <w:p w:rsidR="00CD238B" w:rsidRPr="00B4087F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ситуации, внесение корректировки в индивидуальную программу сопровождения семьи</w:t>
            </w:r>
          </w:p>
        </w:tc>
        <w:tc>
          <w:tcPr>
            <w:tcW w:w="2531" w:type="dxa"/>
          </w:tcPr>
          <w:p w:rsidR="00CD238B" w:rsidRPr="00B4087F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дня, следующего за днем проведения консультации (патронажа)</w:t>
            </w:r>
          </w:p>
        </w:tc>
        <w:tc>
          <w:tcPr>
            <w:tcW w:w="2676" w:type="dxa"/>
          </w:tcPr>
          <w:p w:rsidR="00CD238B" w:rsidRPr="00B4087F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 корректировка в индивидуальную программу сопровождения семьи</w:t>
            </w:r>
          </w:p>
        </w:tc>
        <w:tc>
          <w:tcPr>
            <w:tcW w:w="1997" w:type="dxa"/>
          </w:tcPr>
          <w:p w:rsidR="00CD238B" w:rsidRPr="00B4087F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программа сопровождения семьи</w:t>
            </w:r>
          </w:p>
        </w:tc>
      </w:tr>
      <w:tr w:rsidR="00CD238B" w:rsidRPr="001921F8" w:rsidTr="00CD238B">
        <w:tc>
          <w:tcPr>
            <w:tcW w:w="2623" w:type="dxa"/>
          </w:tcPr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КДНиЗП</w:t>
            </w: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</w:tcPr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Постановления КДНиЗП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1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КДНиЗП</w:t>
            </w:r>
          </w:p>
        </w:tc>
        <w:tc>
          <w:tcPr>
            <w:tcW w:w="2676" w:type="dxa"/>
          </w:tcPr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постановления о включении в СОП</w:t>
            </w: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предложения в ИПР</w:t>
            </w: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38B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постановления об утверждении ИПР</w:t>
            </w:r>
          </w:p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</w:tcPr>
          <w:p w:rsidR="00CD238B" w:rsidRPr="001921F8" w:rsidRDefault="00CD238B" w:rsidP="00CD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документация</w:t>
            </w:r>
          </w:p>
        </w:tc>
      </w:tr>
    </w:tbl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005" w:rsidRDefault="00CD238B" w:rsidP="00BF2005">
      <w:pPr>
        <w:shd w:val="clear" w:color="auto" w:fill="FFFFFF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№ 2</w:t>
      </w:r>
      <w:r w:rsidR="001921F8" w:rsidRPr="0019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Проведение совместной консультации несовершеннолетнего и членов его семьи </w:t>
      </w:r>
      <w:r w:rsidR="00BF2005" w:rsidRPr="0019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и </w:t>
      </w:r>
      <w:r w:rsidR="00AB3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системы профилактики (при необходимости).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61"/>
        <w:gridCol w:w="2848"/>
        <w:gridCol w:w="1995"/>
        <w:gridCol w:w="2494"/>
        <w:gridCol w:w="2466"/>
      </w:tblGrid>
      <w:tr w:rsidR="006D3F86" w:rsidRPr="001921F8" w:rsidTr="00F01991">
        <w:tc>
          <w:tcPr>
            <w:tcW w:w="2988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Технологический шаг</w:t>
            </w:r>
          </w:p>
        </w:tc>
        <w:tc>
          <w:tcPr>
            <w:tcW w:w="2561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2848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95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94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466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документа</w:t>
            </w:r>
          </w:p>
        </w:tc>
      </w:tr>
      <w:tr w:rsidR="006D3F86" w:rsidRPr="001921F8" w:rsidTr="00F01991">
        <w:tc>
          <w:tcPr>
            <w:tcW w:w="2988" w:type="dxa"/>
          </w:tcPr>
          <w:p w:rsidR="001921F8" w:rsidRPr="001921F8" w:rsidRDefault="001921F8" w:rsidP="006D3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консультации несовершеннолетнего и членов его семьи </w:t>
            </w:r>
            <w:r w:rsidR="006D3F86" w:rsidRPr="00B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 w:rsidR="006D3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6D3F86" w:rsidRPr="00B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социальной работе ГБУ РК «ЦСССДМ»</w:t>
            </w:r>
          </w:p>
        </w:tc>
        <w:tc>
          <w:tcPr>
            <w:tcW w:w="2561" w:type="dxa"/>
          </w:tcPr>
          <w:p w:rsidR="001921F8" w:rsidRPr="001921F8" w:rsidRDefault="006D3F86" w:rsidP="00E91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специалист</w:t>
            </w:r>
            <w:r w:rsidR="001921F8"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  <w:r w:rsidR="00BF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общеобразовательного учреждения</w:t>
            </w:r>
            <w:r w:rsidR="00E9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921F8"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сихиатр мед</w:t>
            </w:r>
            <w:r w:rsidR="00E9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ицинского 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суицидологической службы для несовершеннолетних </w:t>
            </w:r>
          </w:p>
        </w:tc>
        <w:tc>
          <w:tcPr>
            <w:tcW w:w="2848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несовершеннолетнего и членов его семьи по ситуации</w:t>
            </w:r>
          </w:p>
        </w:tc>
        <w:tc>
          <w:tcPr>
            <w:tcW w:w="1995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предварительной записью</w:t>
            </w:r>
          </w:p>
        </w:tc>
        <w:tc>
          <w:tcPr>
            <w:tcW w:w="2494" w:type="dxa"/>
          </w:tcPr>
          <w:p w:rsidR="001921F8" w:rsidRPr="001921F8" w:rsidRDefault="001921F8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консультация</w:t>
            </w:r>
          </w:p>
        </w:tc>
        <w:tc>
          <w:tcPr>
            <w:tcW w:w="2466" w:type="dxa"/>
          </w:tcPr>
          <w:p w:rsidR="001921F8" w:rsidRPr="001921F8" w:rsidRDefault="00AB3110" w:rsidP="00192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в программе</w:t>
            </w:r>
          </w:p>
        </w:tc>
      </w:tr>
    </w:tbl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1F8" w:rsidRPr="001921F8" w:rsidRDefault="00CD238B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№ 3</w:t>
      </w:r>
      <w:r w:rsidR="001921F8" w:rsidRPr="00192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Непосредственная отработка травматического опыта и помощь несовершеннолетнему и членам его семьи в преодолении когнитивных и эмоциональных искажений и обусловленных ими поведенческих нарушений происходит в двух вариантах</w:t>
      </w: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А. В условиях </w:t>
      </w:r>
      <w:r w:rsidR="00E91614" w:rsidRPr="00E9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учреждения</w:t>
      </w: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2210"/>
        <w:gridCol w:w="2815"/>
        <w:gridCol w:w="1979"/>
        <w:gridCol w:w="2462"/>
        <w:gridCol w:w="2459"/>
      </w:tblGrid>
      <w:tr w:rsidR="001921F8" w:rsidRPr="001921F8" w:rsidTr="00F272F2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Технологический шаг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специалист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1921F8" w:rsidRPr="001921F8" w:rsidTr="00F272F2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 xml:space="preserve">Реабилитация несовершеннолетнего в </w:t>
            </w:r>
            <w:r w:rsidR="00E9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медицинском учреждении</w:t>
            </w:r>
            <w:r w:rsidRPr="001921F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1F8" w:rsidRPr="001921F8" w:rsidRDefault="00E91614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Специалисты</w:t>
            </w:r>
            <w:r w:rsidR="001921F8" w:rsidRPr="001921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учреждения</w:t>
            </w:r>
          </w:p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 xml:space="preserve">Несовершеннолетний получает </w:t>
            </w:r>
            <w:r w:rsidR="00E91614" w:rsidRPr="001921F8">
              <w:rPr>
                <w:rFonts w:ascii="Times New Roman" w:eastAsia="Calibri" w:hAnsi="Times New Roman" w:cs="Times New Roman"/>
              </w:rPr>
              <w:t>комплексную помощь,</w:t>
            </w:r>
            <w:r w:rsidRPr="001921F8">
              <w:rPr>
                <w:rFonts w:ascii="Times New Roman" w:eastAsia="Calibri" w:hAnsi="Times New Roman" w:cs="Times New Roman"/>
              </w:rPr>
              <w:t xml:space="preserve"> включающую в себя индивидуальную и групповую психокоррекцию в соответствии с планом реабилитации.</w:t>
            </w:r>
          </w:p>
          <w:p w:rsidR="001921F8" w:rsidRPr="001921F8" w:rsidRDefault="001921F8" w:rsidP="001921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Члены семьи получают помощь в режиме индивидуального консультирования.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87361E" w:rsidP="00E9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предварительной записью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Осуществлена поственция и вторичная превенция суицидального поведения (Несовершеннолетний преодолел кризисное состояние, осознал свои ресурсы, члены семьи получили психологическую поддержку)</w:t>
            </w:r>
          </w:p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E91614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1921F8" w:rsidRPr="001921F8">
              <w:rPr>
                <w:rFonts w:ascii="Times New Roman" w:eastAsia="Calibri" w:hAnsi="Times New Roman" w:cs="Times New Roman"/>
              </w:rPr>
              <w:t xml:space="preserve">аключение по итогам реабилитации несовершеннолетнего с </w:t>
            </w:r>
          </w:p>
          <w:p w:rsidR="00E91614" w:rsidRPr="001921F8" w:rsidRDefault="00E91614" w:rsidP="00E9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рекомендациями в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профилактики </w:t>
            </w:r>
          </w:p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1F8" w:rsidRPr="001921F8" w:rsidRDefault="001921F8" w:rsidP="00192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В. В амбулаторных условиях</w:t>
      </w:r>
      <w:r w:rsidR="00E91614" w:rsidRPr="00E9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215"/>
        <w:gridCol w:w="2834"/>
        <w:gridCol w:w="1946"/>
        <w:gridCol w:w="2467"/>
        <w:gridCol w:w="2439"/>
      </w:tblGrid>
      <w:tr w:rsidR="001921F8" w:rsidRPr="001921F8" w:rsidTr="00F272F2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Технологический шаг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специалист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1921F8" w:rsidRPr="001921F8" w:rsidTr="00F272F2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E916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Реабилитация несовершеннолетнего в амбулаторных условиях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E91614" w:rsidP="00E91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  <w:r w:rsidR="001921F8" w:rsidRPr="00192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территориального </w:t>
            </w:r>
            <w:r w:rsidRPr="00E9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медицинского учреждения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 xml:space="preserve">Несовершеннолетний получает индивидуальную социально-психологическую помощь в соответствии с планом реабилитации. </w:t>
            </w:r>
          </w:p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Члены семьи получают помощь в режиме индивидуального консультирования.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873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 xml:space="preserve">В течение </w:t>
            </w:r>
            <w:r w:rsidR="0087361E">
              <w:rPr>
                <w:rFonts w:ascii="Times New Roman" w:eastAsia="Calibri" w:hAnsi="Times New Roman" w:cs="Times New Roman"/>
              </w:rPr>
              <w:t>21 дня</w:t>
            </w:r>
            <w:r w:rsidRPr="001921F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Осуществлена поственция и вторичная превенция суицидального поведения (Несовершеннолетний преодолел кризисное состояние, осознал свои ресурсы, члены семьи получили психологическую поддержку)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36008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о реализации ИППСУ; ИПР.</w:t>
            </w:r>
            <w:r w:rsidR="001921F8" w:rsidRPr="001921F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1921F8" w:rsidRPr="001921F8" w:rsidRDefault="00CD238B" w:rsidP="001921F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№ 4</w:t>
      </w:r>
      <w:r w:rsidR="001921F8" w:rsidRPr="001921F8">
        <w:rPr>
          <w:rFonts w:ascii="Times New Roman" w:eastAsia="Calibri" w:hAnsi="Times New Roman" w:cs="Times New Roman"/>
          <w:b/>
          <w:sz w:val="28"/>
          <w:szCs w:val="28"/>
        </w:rPr>
        <w:t>. Подготовка несовершеннолетнего и членов его семьи к завершению работы</w:t>
      </w:r>
    </w:p>
    <w:tbl>
      <w:tblPr>
        <w:tblW w:w="154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2213"/>
        <w:gridCol w:w="2929"/>
        <w:gridCol w:w="1859"/>
        <w:gridCol w:w="2819"/>
        <w:gridCol w:w="2506"/>
      </w:tblGrid>
      <w:tr w:rsidR="00F01991" w:rsidRPr="001921F8" w:rsidTr="00F01991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Технологический шаг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специалист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21F8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F01991" w:rsidRPr="001921F8" w:rsidTr="00F01991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Работа </w:t>
            </w:r>
            <w:r w:rsidRPr="001921F8">
              <w:rPr>
                <w:rFonts w:ascii="Times New Roman" w:eastAsia="Calibri" w:hAnsi="Times New Roman" w:cs="Times New Roman"/>
              </w:rPr>
              <w:t xml:space="preserve">несовершеннолетнего и членов его семьи </w:t>
            </w:r>
            <w:r>
              <w:rPr>
                <w:rFonts w:ascii="Times New Roman" w:eastAsia="Calibri" w:hAnsi="Times New Roman" w:cs="Times New Roman"/>
              </w:rPr>
              <w:t>в рамках ИПР или ТЖС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87361E" w:rsidP="008736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Психолог, специалист по социальной работе ГБУ РК «ЦСССДМ»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Несовершеннолетний получает представление о том, что психологическая помощь ему больше не нужна.</w:t>
            </w:r>
          </w:p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Члены семьи, получают рекомендации, направленные на повышение родительской компетентности.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Не более 2-х недель.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1921F8" w:rsidP="00192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Несовершеннолетний и члены его семьи получили информацию о возможности обращения к специалистам в любое время, а также информированы о необходимости ревизии через полгода.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1F8" w:rsidRPr="001921F8" w:rsidRDefault="00F01991" w:rsidP="001921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Отметка в программе</w:t>
            </w:r>
          </w:p>
        </w:tc>
      </w:tr>
      <w:tr w:rsidR="00F01991" w:rsidRPr="001921F8" w:rsidTr="00F01991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91" w:rsidRPr="001921F8" w:rsidRDefault="00F01991" w:rsidP="00F01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F8">
              <w:rPr>
                <w:rFonts w:ascii="Times New Roman" w:eastAsia="Calibri" w:hAnsi="Times New Roman" w:cs="Times New Roman"/>
              </w:rPr>
              <w:t xml:space="preserve">Передача информации </w:t>
            </w:r>
            <w:r>
              <w:rPr>
                <w:rFonts w:ascii="Times New Roman" w:eastAsia="Calibri" w:hAnsi="Times New Roman" w:cs="Times New Roman"/>
              </w:rPr>
              <w:t>в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  <w:r w:rsidRPr="00192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снятии с ИПР</w:t>
            </w:r>
          </w:p>
          <w:p w:rsidR="00F01991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91" w:rsidRPr="001921F8" w:rsidRDefault="00F01991" w:rsidP="00F01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Психолог, специалист по социальной работе ГБУ РК «ЦСССДМ»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91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Психолог </w:t>
            </w:r>
            <w:r w:rsidRPr="001921F8">
              <w:rPr>
                <w:rFonts w:ascii="Times New Roman" w:eastAsia="Calibri" w:hAnsi="Times New Roman" w:cs="Times New Roman"/>
              </w:rPr>
              <w:t xml:space="preserve">передает </w:t>
            </w:r>
            <w:r>
              <w:rPr>
                <w:rFonts w:ascii="Times New Roman" w:eastAsia="Calibri" w:hAnsi="Times New Roman" w:cs="Times New Roman"/>
              </w:rPr>
              <w:t xml:space="preserve">специалист по социальной работе ГБУ РК «ЦСССДМ» </w:t>
            </w:r>
            <w:r w:rsidRPr="001921F8">
              <w:rPr>
                <w:rFonts w:ascii="Times New Roman" w:eastAsia="Calibri" w:hAnsi="Times New Roman" w:cs="Times New Roman"/>
              </w:rPr>
              <w:t xml:space="preserve"> о том, что оказание социально-психологической помощи несовершеннолетнему и членам его семьи закончено, случай закрыт.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91" w:rsidRPr="001921F8" w:rsidRDefault="00F01991" w:rsidP="00F01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В день передачи информации.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91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В журнале учета индивидуальной работы внесена запись о закрытии случая.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91" w:rsidRPr="001921F8" w:rsidRDefault="00F01991" w:rsidP="00F01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Предложения о снятии с ИПР </w:t>
            </w:r>
          </w:p>
        </w:tc>
      </w:tr>
      <w:tr w:rsidR="00F01991" w:rsidRPr="001921F8" w:rsidTr="00F01991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91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Постановление КДНиЗП  о закрытии программы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91" w:rsidRPr="001921F8" w:rsidRDefault="00F01991" w:rsidP="00F01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специалист ГБУ РК «ЦСССДМ»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91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специалист ГБУ РК «ЦСССДМ»</w:t>
            </w:r>
            <w:r w:rsidRPr="001921F8">
              <w:rPr>
                <w:rFonts w:ascii="Times New Roman" w:eastAsia="Calibri" w:hAnsi="Times New Roman" w:cs="Times New Roman"/>
              </w:rPr>
              <w:t xml:space="preserve"> передает информацию </w:t>
            </w:r>
            <w:r>
              <w:rPr>
                <w:rFonts w:ascii="Times New Roman" w:eastAsia="Calibri" w:hAnsi="Times New Roman" w:cs="Times New Roman"/>
              </w:rPr>
              <w:t>в КДН о том, что проведен</w:t>
            </w:r>
            <w:r w:rsidRPr="001921F8">
              <w:rPr>
                <w:rFonts w:ascii="Times New Roman" w:eastAsia="Calibri" w:hAnsi="Times New Roman" w:cs="Times New Roman"/>
              </w:rPr>
              <w:t xml:space="preserve"> социально-психологическ</w:t>
            </w:r>
            <w:r>
              <w:rPr>
                <w:rFonts w:ascii="Times New Roman" w:eastAsia="Calibri" w:hAnsi="Times New Roman" w:cs="Times New Roman"/>
              </w:rPr>
              <w:t>ий патронаж</w:t>
            </w:r>
            <w:r w:rsidRPr="001921F8">
              <w:rPr>
                <w:rFonts w:ascii="Times New Roman" w:eastAsia="Calibri" w:hAnsi="Times New Roman" w:cs="Times New Roman"/>
              </w:rPr>
              <w:t xml:space="preserve">, какие получены результаты. Если несовершеннолетний и члены его семьи не нуждаются в помощи, то случай окончательно закрывается.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91" w:rsidRPr="001921F8" w:rsidRDefault="00F01991" w:rsidP="00F01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В течение 3-х дней после проведения консультации.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91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1F8">
              <w:rPr>
                <w:rFonts w:ascii="Times New Roman" w:eastAsia="Calibri" w:hAnsi="Times New Roman" w:cs="Times New Roman"/>
              </w:rPr>
              <w:t>Случай окончательно закрыт, несовершеннолетний и члены его семьи не нуждаются в социально-психологической помощи.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991" w:rsidRPr="001921F8" w:rsidRDefault="00F01991" w:rsidP="00F019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специалист ГБУ РК «ЦСССДМ»</w:t>
            </w:r>
            <w:r w:rsidRPr="001921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 КДН данный случай окончательно закрыт.</w:t>
            </w:r>
          </w:p>
        </w:tc>
      </w:tr>
    </w:tbl>
    <w:p w:rsidR="00CD238B" w:rsidRDefault="001921F8" w:rsidP="000623B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1F8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  <w:r w:rsidRPr="001921F8">
        <w:rPr>
          <w:rFonts w:ascii="Times New Roman" w:eastAsia="Calibri" w:hAnsi="Times New Roman" w:cs="Times New Roman"/>
          <w:sz w:val="28"/>
          <w:szCs w:val="28"/>
        </w:rPr>
        <w:t xml:space="preserve"> Если по итогам социально-психологическо</w:t>
      </w:r>
      <w:r w:rsidR="00F272F2">
        <w:rPr>
          <w:rFonts w:ascii="Times New Roman" w:eastAsia="Calibri" w:hAnsi="Times New Roman" w:cs="Times New Roman"/>
          <w:sz w:val="28"/>
          <w:szCs w:val="28"/>
        </w:rPr>
        <w:t>го патронажа</w:t>
      </w:r>
      <w:r w:rsidRPr="001921F8">
        <w:rPr>
          <w:rFonts w:ascii="Times New Roman" w:eastAsia="Calibri" w:hAnsi="Times New Roman" w:cs="Times New Roman"/>
          <w:sz w:val="28"/>
          <w:szCs w:val="28"/>
        </w:rPr>
        <w:t xml:space="preserve"> выявляется необходимость оказания социально- психологической помощи несовершеннолетнему и членам его семьи, то работа строится по данном</w:t>
      </w:r>
      <w:r w:rsidR="00CD238B">
        <w:rPr>
          <w:rFonts w:ascii="Times New Roman" w:eastAsia="Calibri" w:hAnsi="Times New Roman" w:cs="Times New Roman"/>
          <w:sz w:val="28"/>
          <w:szCs w:val="28"/>
        </w:rPr>
        <w:t>у алгоритму, начиная с этапа № 2</w:t>
      </w:r>
      <w:r w:rsidRPr="001921F8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D238B" w:rsidSect="00475D6C">
      <w:pgSz w:w="16838" w:h="11906" w:orient="landscape"/>
      <w:pgMar w:top="851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444"/>
    <w:multiLevelType w:val="multilevel"/>
    <w:tmpl w:val="895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B45B8"/>
    <w:multiLevelType w:val="multilevel"/>
    <w:tmpl w:val="EE5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84929"/>
    <w:multiLevelType w:val="multilevel"/>
    <w:tmpl w:val="B650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B7CAC"/>
    <w:multiLevelType w:val="hybridMultilevel"/>
    <w:tmpl w:val="070E1034"/>
    <w:lvl w:ilvl="0" w:tplc="38E645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5E1CEB"/>
    <w:multiLevelType w:val="multilevel"/>
    <w:tmpl w:val="17D4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C1411"/>
    <w:multiLevelType w:val="multilevel"/>
    <w:tmpl w:val="F90C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E7030"/>
    <w:multiLevelType w:val="multilevel"/>
    <w:tmpl w:val="5FC2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C68D9"/>
    <w:multiLevelType w:val="multilevel"/>
    <w:tmpl w:val="172E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F07A4"/>
    <w:multiLevelType w:val="hybridMultilevel"/>
    <w:tmpl w:val="CEA671B4"/>
    <w:lvl w:ilvl="0" w:tplc="21A2CDF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0E5D40"/>
    <w:multiLevelType w:val="hybridMultilevel"/>
    <w:tmpl w:val="8836F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F1118"/>
    <w:multiLevelType w:val="hybridMultilevel"/>
    <w:tmpl w:val="D4F8B484"/>
    <w:lvl w:ilvl="0" w:tplc="A73AD03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A91F07"/>
    <w:multiLevelType w:val="multilevel"/>
    <w:tmpl w:val="3140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008A0"/>
    <w:multiLevelType w:val="hybridMultilevel"/>
    <w:tmpl w:val="43C8B75A"/>
    <w:lvl w:ilvl="0" w:tplc="7966E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BF6FEA"/>
    <w:multiLevelType w:val="multilevel"/>
    <w:tmpl w:val="7E82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121D06"/>
    <w:multiLevelType w:val="multilevel"/>
    <w:tmpl w:val="35B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931B48"/>
    <w:multiLevelType w:val="multilevel"/>
    <w:tmpl w:val="9B3E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46B8E"/>
    <w:multiLevelType w:val="multilevel"/>
    <w:tmpl w:val="D076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62F1A"/>
    <w:multiLevelType w:val="multilevel"/>
    <w:tmpl w:val="840E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F441F"/>
    <w:multiLevelType w:val="multilevel"/>
    <w:tmpl w:val="346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B744D4"/>
    <w:multiLevelType w:val="hybridMultilevel"/>
    <w:tmpl w:val="46382396"/>
    <w:lvl w:ilvl="0" w:tplc="91EEC3DC">
      <w:start w:val="1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763D60A8"/>
    <w:multiLevelType w:val="multilevel"/>
    <w:tmpl w:val="AFD89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1071A2"/>
    <w:multiLevelType w:val="multilevel"/>
    <w:tmpl w:val="3B08F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20"/>
  </w:num>
  <w:num w:numId="5">
    <w:abstractNumId w:val="17"/>
  </w:num>
  <w:num w:numId="6">
    <w:abstractNumId w:val="1"/>
  </w:num>
  <w:num w:numId="7">
    <w:abstractNumId w:val="16"/>
  </w:num>
  <w:num w:numId="8">
    <w:abstractNumId w:val="0"/>
  </w:num>
  <w:num w:numId="9">
    <w:abstractNumId w:val="7"/>
  </w:num>
  <w:num w:numId="10">
    <w:abstractNumId w:val="14"/>
  </w:num>
  <w:num w:numId="11">
    <w:abstractNumId w:val="15"/>
  </w:num>
  <w:num w:numId="12">
    <w:abstractNumId w:val="18"/>
  </w:num>
  <w:num w:numId="13">
    <w:abstractNumId w:val="5"/>
  </w:num>
  <w:num w:numId="14">
    <w:abstractNumId w:val="4"/>
  </w:num>
  <w:num w:numId="15">
    <w:abstractNumId w:val="11"/>
  </w:num>
  <w:num w:numId="16">
    <w:abstractNumId w:val="2"/>
  </w:num>
  <w:num w:numId="17">
    <w:abstractNumId w:val="13"/>
  </w:num>
  <w:num w:numId="18">
    <w:abstractNumId w:val="6"/>
  </w:num>
  <w:num w:numId="19">
    <w:abstractNumId w:val="9"/>
  </w:num>
  <w:num w:numId="20">
    <w:abstractNumId w:val="3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02"/>
    <w:rsid w:val="000008A0"/>
    <w:rsid w:val="00002918"/>
    <w:rsid w:val="000623B8"/>
    <w:rsid w:val="000A1E34"/>
    <w:rsid w:val="000B031E"/>
    <w:rsid w:val="000B5206"/>
    <w:rsid w:val="000C52B7"/>
    <w:rsid w:val="000E1750"/>
    <w:rsid w:val="000E6809"/>
    <w:rsid w:val="000F3D68"/>
    <w:rsid w:val="00123E62"/>
    <w:rsid w:val="00147A1E"/>
    <w:rsid w:val="00150F64"/>
    <w:rsid w:val="0017486D"/>
    <w:rsid w:val="001921F8"/>
    <w:rsid w:val="001C0D51"/>
    <w:rsid w:val="001E72A2"/>
    <w:rsid w:val="001F190E"/>
    <w:rsid w:val="00202057"/>
    <w:rsid w:val="00212E1B"/>
    <w:rsid w:val="00223E5F"/>
    <w:rsid w:val="002460AE"/>
    <w:rsid w:val="00250BA7"/>
    <w:rsid w:val="0025602E"/>
    <w:rsid w:val="00260C5F"/>
    <w:rsid w:val="00283145"/>
    <w:rsid w:val="002C342D"/>
    <w:rsid w:val="002D0729"/>
    <w:rsid w:val="002D6A07"/>
    <w:rsid w:val="002E3AF1"/>
    <w:rsid w:val="002F5284"/>
    <w:rsid w:val="00334EE4"/>
    <w:rsid w:val="003415B7"/>
    <w:rsid w:val="00344543"/>
    <w:rsid w:val="00360088"/>
    <w:rsid w:val="00391920"/>
    <w:rsid w:val="003A586D"/>
    <w:rsid w:val="003A745A"/>
    <w:rsid w:val="003B5D9A"/>
    <w:rsid w:val="003D2AEF"/>
    <w:rsid w:val="003D71D2"/>
    <w:rsid w:val="003E0819"/>
    <w:rsid w:val="003F0D5D"/>
    <w:rsid w:val="004021D0"/>
    <w:rsid w:val="00403BA5"/>
    <w:rsid w:val="004136FB"/>
    <w:rsid w:val="00425823"/>
    <w:rsid w:val="00440230"/>
    <w:rsid w:val="00475D6C"/>
    <w:rsid w:val="00482B19"/>
    <w:rsid w:val="00484B62"/>
    <w:rsid w:val="004A2B79"/>
    <w:rsid w:val="004B7CA9"/>
    <w:rsid w:val="004D7E97"/>
    <w:rsid w:val="00503EE7"/>
    <w:rsid w:val="00521012"/>
    <w:rsid w:val="0053711C"/>
    <w:rsid w:val="00543528"/>
    <w:rsid w:val="0058110C"/>
    <w:rsid w:val="00590B22"/>
    <w:rsid w:val="005B6A85"/>
    <w:rsid w:val="005C7767"/>
    <w:rsid w:val="005E0E58"/>
    <w:rsid w:val="006248E6"/>
    <w:rsid w:val="006806C1"/>
    <w:rsid w:val="00690AA8"/>
    <w:rsid w:val="006A439F"/>
    <w:rsid w:val="006D3F86"/>
    <w:rsid w:val="006E23B4"/>
    <w:rsid w:val="006F6AC9"/>
    <w:rsid w:val="00700EE1"/>
    <w:rsid w:val="00710BC3"/>
    <w:rsid w:val="00722D01"/>
    <w:rsid w:val="00740F08"/>
    <w:rsid w:val="00740FD4"/>
    <w:rsid w:val="00761368"/>
    <w:rsid w:val="00772591"/>
    <w:rsid w:val="007874A2"/>
    <w:rsid w:val="0079728D"/>
    <w:rsid w:val="007C7EBA"/>
    <w:rsid w:val="007D4040"/>
    <w:rsid w:val="007E4AB3"/>
    <w:rsid w:val="008005E9"/>
    <w:rsid w:val="00804F53"/>
    <w:rsid w:val="008145BC"/>
    <w:rsid w:val="008166E7"/>
    <w:rsid w:val="00822AEE"/>
    <w:rsid w:val="008444D9"/>
    <w:rsid w:val="00861606"/>
    <w:rsid w:val="00866B47"/>
    <w:rsid w:val="0087361E"/>
    <w:rsid w:val="0087596E"/>
    <w:rsid w:val="008C705B"/>
    <w:rsid w:val="008E1672"/>
    <w:rsid w:val="008E5EB7"/>
    <w:rsid w:val="009263F1"/>
    <w:rsid w:val="009473D9"/>
    <w:rsid w:val="00992115"/>
    <w:rsid w:val="00993AB0"/>
    <w:rsid w:val="009D6472"/>
    <w:rsid w:val="009F1135"/>
    <w:rsid w:val="009F3453"/>
    <w:rsid w:val="00A00702"/>
    <w:rsid w:val="00A145BD"/>
    <w:rsid w:val="00A15B06"/>
    <w:rsid w:val="00A33E3E"/>
    <w:rsid w:val="00A6133D"/>
    <w:rsid w:val="00A83750"/>
    <w:rsid w:val="00A96B42"/>
    <w:rsid w:val="00AB3110"/>
    <w:rsid w:val="00AC2FD2"/>
    <w:rsid w:val="00AC69A7"/>
    <w:rsid w:val="00AE6515"/>
    <w:rsid w:val="00AF7C1B"/>
    <w:rsid w:val="00B348A6"/>
    <w:rsid w:val="00B34F97"/>
    <w:rsid w:val="00B4087F"/>
    <w:rsid w:val="00B43E6C"/>
    <w:rsid w:val="00B46942"/>
    <w:rsid w:val="00B5315C"/>
    <w:rsid w:val="00B66A2F"/>
    <w:rsid w:val="00B74D0D"/>
    <w:rsid w:val="00B76DAC"/>
    <w:rsid w:val="00B83F49"/>
    <w:rsid w:val="00B862D4"/>
    <w:rsid w:val="00BA64A1"/>
    <w:rsid w:val="00BB526B"/>
    <w:rsid w:val="00BB62E1"/>
    <w:rsid w:val="00BF2005"/>
    <w:rsid w:val="00BF3610"/>
    <w:rsid w:val="00BF3BD3"/>
    <w:rsid w:val="00BF4130"/>
    <w:rsid w:val="00C00FBC"/>
    <w:rsid w:val="00C10BF5"/>
    <w:rsid w:val="00C11378"/>
    <w:rsid w:val="00C25C8A"/>
    <w:rsid w:val="00C32F4D"/>
    <w:rsid w:val="00C34824"/>
    <w:rsid w:val="00C76323"/>
    <w:rsid w:val="00C84F13"/>
    <w:rsid w:val="00CD238B"/>
    <w:rsid w:val="00CF2909"/>
    <w:rsid w:val="00D07E2B"/>
    <w:rsid w:val="00D3748E"/>
    <w:rsid w:val="00D47821"/>
    <w:rsid w:val="00D5116E"/>
    <w:rsid w:val="00D525AC"/>
    <w:rsid w:val="00D807C2"/>
    <w:rsid w:val="00D86D43"/>
    <w:rsid w:val="00D90843"/>
    <w:rsid w:val="00D948D1"/>
    <w:rsid w:val="00D97BFE"/>
    <w:rsid w:val="00DC2704"/>
    <w:rsid w:val="00DE247F"/>
    <w:rsid w:val="00E31149"/>
    <w:rsid w:val="00E557B4"/>
    <w:rsid w:val="00E57E19"/>
    <w:rsid w:val="00E62246"/>
    <w:rsid w:val="00E63E74"/>
    <w:rsid w:val="00E91614"/>
    <w:rsid w:val="00EA5749"/>
    <w:rsid w:val="00EB1E9D"/>
    <w:rsid w:val="00EB5F8B"/>
    <w:rsid w:val="00EC4139"/>
    <w:rsid w:val="00EE5254"/>
    <w:rsid w:val="00F01991"/>
    <w:rsid w:val="00F14E7A"/>
    <w:rsid w:val="00F21285"/>
    <w:rsid w:val="00F272F2"/>
    <w:rsid w:val="00F30D42"/>
    <w:rsid w:val="00F33F3C"/>
    <w:rsid w:val="00F94057"/>
    <w:rsid w:val="00FC200A"/>
    <w:rsid w:val="00FC21F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9C52"/>
  <w15:chartTrackingRefBased/>
  <w15:docId w15:val="{9616B1D6-99AC-44E9-9F27-6DA92B69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4D9"/>
    <w:pPr>
      <w:ind w:left="720"/>
      <w:contextualSpacing/>
    </w:pPr>
  </w:style>
  <w:style w:type="character" w:customStyle="1" w:styleId="fontstyle01">
    <w:name w:val="fontstyle01"/>
    <w:basedOn w:val="a0"/>
    <w:rsid w:val="008444D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84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44D9"/>
    <w:rPr>
      <w:color w:val="0000FF"/>
      <w:u w:val="single"/>
    </w:rPr>
  </w:style>
  <w:style w:type="paragraph" w:customStyle="1" w:styleId="ConsPlusNormal">
    <w:name w:val="ConsPlusNormal"/>
    <w:rsid w:val="00D07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C0D5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15B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B06"/>
    <w:pPr>
      <w:widowControl w:val="0"/>
      <w:shd w:val="clear" w:color="auto" w:fill="FFFFFF"/>
      <w:spacing w:before="420" w:after="420" w:line="0" w:lineRule="atLeast"/>
      <w:ind w:hanging="380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A15B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15B0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15B06"/>
    <w:pPr>
      <w:widowControl w:val="0"/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ext">
    <w:name w:val="text"/>
    <w:basedOn w:val="a0"/>
    <w:rsid w:val="00A15B06"/>
  </w:style>
  <w:style w:type="paragraph" w:styleId="a7">
    <w:name w:val="Balloon Text"/>
    <w:basedOn w:val="a"/>
    <w:link w:val="a8"/>
    <w:uiPriority w:val="99"/>
    <w:semiHidden/>
    <w:unhideWhenUsed/>
    <w:rsid w:val="008E5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0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51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03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527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31" w:color="FFFFFF"/>
            <w:bottom w:val="single" w:sz="8" w:space="31" w:color="FFFFFF"/>
            <w:right w:val="single" w:sz="8" w:space="0" w:color="FFFFFF"/>
          </w:divBdr>
        </w:div>
      </w:divsChild>
    </w:div>
    <w:div w:id="1648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0589-6B70-4B2C-A436-E95734A2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18050</TotalTime>
  <Pages>15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2021-03-11T08:21:00Z</cp:lastPrinted>
  <dcterms:created xsi:type="dcterms:W3CDTF">2019-11-01T05:48:00Z</dcterms:created>
  <dcterms:modified xsi:type="dcterms:W3CDTF">2021-03-15T07:22:00Z</dcterms:modified>
</cp:coreProperties>
</file>