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CF" w:rsidRPr="009120CF" w:rsidRDefault="009120CF" w:rsidP="00655172">
      <w:pPr>
        <w:pStyle w:val="a5"/>
        <w:numPr>
          <w:ilvl w:val="0"/>
          <w:numId w:val="1"/>
        </w:numPr>
        <w:spacing w:after="120" w:line="240" w:lineRule="atLeast"/>
        <w:ind w:right="-850"/>
        <w:jc w:val="center"/>
        <w:rPr>
          <w:b/>
          <w:bCs/>
          <w:spacing w:val="44"/>
        </w:rPr>
      </w:pPr>
      <w:r>
        <w:rPr>
          <w:noProof/>
          <w:lang w:eastAsia="ru-RU"/>
        </w:rPr>
        <w:drawing>
          <wp:inline distT="0" distB="0" distL="0" distR="0">
            <wp:extent cx="6286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CF" w:rsidRPr="009120CF" w:rsidRDefault="009120CF" w:rsidP="001B1EAD">
      <w:pPr>
        <w:pStyle w:val="a5"/>
        <w:numPr>
          <w:ilvl w:val="0"/>
          <w:numId w:val="1"/>
        </w:numPr>
        <w:spacing w:after="120" w:line="240" w:lineRule="atLeast"/>
        <w:ind w:right="-850"/>
        <w:jc w:val="center"/>
        <w:rPr>
          <w:b/>
          <w:bCs/>
          <w:spacing w:val="44"/>
        </w:rPr>
      </w:pPr>
    </w:p>
    <w:p w:rsidR="009120CF" w:rsidRPr="009120CF" w:rsidRDefault="009120CF" w:rsidP="00655172">
      <w:pPr>
        <w:pStyle w:val="a5"/>
        <w:numPr>
          <w:ilvl w:val="0"/>
          <w:numId w:val="1"/>
        </w:numPr>
        <w:spacing w:after="120" w:line="240" w:lineRule="atLeast"/>
        <w:ind w:right="-850"/>
        <w:jc w:val="center"/>
        <w:rPr>
          <w:b/>
          <w:bCs/>
          <w:spacing w:val="26"/>
          <w:lang w:eastAsia="ru-RU"/>
        </w:rPr>
      </w:pPr>
      <w:r w:rsidRPr="009120CF">
        <w:rPr>
          <w:b/>
          <w:bCs/>
          <w:spacing w:val="26"/>
          <w:lang w:eastAsia="ru-RU"/>
        </w:rPr>
        <w:t>РЕСПУБЛИКА КРЫМ</w:t>
      </w:r>
    </w:p>
    <w:p w:rsidR="009120CF" w:rsidRPr="009120CF" w:rsidRDefault="009120CF" w:rsidP="00655172">
      <w:pPr>
        <w:pStyle w:val="a5"/>
        <w:numPr>
          <w:ilvl w:val="0"/>
          <w:numId w:val="1"/>
        </w:numPr>
        <w:ind w:right="-185"/>
        <w:rPr>
          <w:b/>
          <w:bCs/>
          <w:spacing w:val="26"/>
          <w:sz w:val="16"/>
          <w:szCs w:val="16"/>
          <w:lang w:eastAsia="ru-RU"/>
        </w:rPr>
      </w:pPr>
      <w:r w:rsidRPr="009120CF">
        <w:rPr>
          <w:b/>
          <w:bCs/>
          <w:spacing w:val="26"/>
          <w:sz w:val="28"/>
          <w:szCs w:val="28"/>
          <w:lang w:eastAsia="ru-RU"/>
        </w:rPr>
        <w:t>МИНИСТЕРСТВО ОБРАЗОВАНИЯ, НАУКИ И МОЛОДЕЖИ</w:t>
      </w:r>
      <w:r w:rsidRPr="009120CF">
        <w:rPr>
          <w:b/>
          <w:bCs/>
          <w:spacing w:val="26"/>
          <w:sz w:val="28"/>
          <w:szCs w:val="28"/>
          <w:lang w:eastAsia="ru-RU"/>
        </w:rPr>
        <w:br/>
      </w:r>
    </w:p>
    <w:p w:rsidR="009120CF" w:rsidRPr="001476B8" w:rsidRDefault="009120CF" w:rsidP="00655172">
      <w:pPr>
        <w:pStyle w:val="ac"/>
        <w:numPr>
          <w:ilvl w:val="0"/>
          <w:numId w:val="1"/>
        </w:numPr>
        <w:spacing w:line="240" w:lineRule="auto"/>
        <w:ind w:right="-851"/>
        <w:rPr>
          <w:b/>
          <w:bCs/>
          <w:spacing w:val="26"/>
          <w:sz w:val="24"/>
          <w:szCs w:val="24"/>
        </w:rPr>
      </w:pPr>
      <w:r w:rsidRPr="001476B8">
        <w:rPr>
          <w:b/>
          <w:bCs/>
          <w:spacing w:val="26"/>
          <w:sz w:val="24"/>
          <w:szCs w:val="24"/>
        </w:rPr>
        <w:t>(МИНОБРА</w:t>
      </w:r>
      <w:r>
        <w:rPr>
          <w:b/>
          <w:bCs/>
          <w:spacing w:val="26"/>
          <w:sz w:val="24"/>
          <w:szCs w:val="24"/>
        </w:rPr>
        <w:t>ЗОВАНИЯ КРЫМА</w:t>
      </w:r>
      <w:r w:rsidRPr="001476B8">
        <w:rPr>
          <w:b/>
          <w:bCs/>
          <w:spacing w:val="26"/>
          <w:sz w:val="24"/>
          <w:szCs w:val="24"/>
        </w:rPr>
        <w:t>)</w:t>
      </w:r>
    </w:p>
    <w:p w:rsidR="009120CF" w:rsidRPr="005A5F2E" w:rsidRDefault="009120CF" w:rsidP="001B1EAD">
      <w:pPr>
        <w:pStyle w:val="11"/>
        <w:numPr>
          <w:ilvl w:val="0"/>
          <w:numId w:val="1"/>
        </w:numPr>
        <w:spacing w:line="240" w:lineRule="auto"/>
        <w:ind w:right="-850"/>
        <w:outlineLvl w:val="0"/>
        <w:rPr>
          <w:b/>
          <w:sz w:val="28"/>
          <w:szCs w:val="28"/>
        </w:rPr>
      </w:pPr>
    </w:p>
    <w:p w:rsidR="009120CF" w:rsidRPr="001476B8" w:rsidRDefault="009120CF" w:rsidP="00655172">
      <w:pPr>
        <w:pStyle w:val="11"/>
        <w:numPr>
          <w:ilvl w:val="0"/>
          <w:numId w:val="1"/>
        </w:numPr>
        <w:spacing w:line="240" w:lineRule="auto"/>
        <w:ind w:right="-850"/>
        <w:outlineLvl w:val="0"/>
        <w:rPr>
          <w:b/>
        </w:rPr>
      </w:pPr>
      <w:proofErr w:type="gramStart"/>
      <w:r w:rsidRPr="001476B8">
        <w:rPr>
          <w:b/>
        </w:rPr>
        <w:t>П</w:t>
      </w:r>
      <w:proofErr w:type="gramEnd"/>
      <w:r w:rsidRPr="001476B8">
        <w:rPr>
          <w:b/>
        </w:rPr>
        <w:t xml:space="preserve"> Р И К А З</w:t>
      </w:r>
    </w:p>
    <w:p w:rsidR="009120CF" w:rsidRPr="009120CF" w:rsidRDefault="009120CF" w:rsidP="009120CF">
      <w:pPr>
        <w:pStyle w:val="a5"/>
        <w:numPr>
          <w:ilvl w:val="0"/>
          <w:numId w:val="1"/>
        </w:numPr>
        <w:ind w:right="-850"/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9120CF" w:rsidTr="00F4794E">
        <w:tc>
          <w:tcPr>
            <w:tcW w:w="3190" w:type="dxa"/>
          </w:tcPr>
          <w:p w:rsidR="009120CF" w:rsidRPr="005A5F2E" w:rsidRDefault="009120CF" w:rsidP="00F4794E">
            <w:pPr>
              <w:ind w:left="-1701" w:right="-850"/>
              <w:jc w:val="center"/>
              <w:rPr>
                <w:lang w:val="uk-UA" w:eastAsia="ru-RU"/>
              </w:rPr>
            </w:pPr>
            <w:r w:rsidRPr="005A5F2E">
              <w:rPr>
                <w:lang w:val="uk-UA" w:eastAsia="ru-RU"/>
              </w:rPr>
              <w:t>__________ 20____ г.</w:t>
            </w:r>
          </w:p>
        </w:tc>
        <w:tc>
          <w:tcPr>
            <w:tcW w:w="3190" w:type="dxa"/>
          </w:tcPr>
          <w:p w:rsidR="009120CF" w:rsidRPr="005A5F2E" w:rsidRDefault="009120CF" w:rsidP="00F4794E">
            <w:pPr>
              <w:ind w:left="-1701" w:right="-850"/>
              <w:jc w:val="center"/>
              <w:rPr>
                <w:lang w:val="uk-UA" w:eastAsia="ru-RU"/>
              </w:rPr>
            </w:pPr>
          </w:p>
        </w:tc>
        <w:tc>
          <w:tcPr>
            <w:tcW w:w="3191" w:type="dxa"/>
          </w:tcPr>
          <w:p w:rsidR="009120CF" w:rsidRPr="005A5F2E" w:rsidRDefault="009120CF" w:rsidP="00F4794E">
            <w:pPr>
              <w:ind w:left="-1701" w:right="-85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                 </w:t>
            </w:r>
            <w:r w:rsidRPr="005A5F2E">
              <w:rPr>
                <w:lang w:val="uk-UA" w:eastAsia="ru-RU"/>
              </w:rPr>
              <w:t>№ ___________</w:t>
            </w:r>
          </w:p>
        </w:tc>
      </w:tr>
      <w:tr w:rsidR="009120CF" w:rsidTr="00F4794E">
        <w:trPr>
          <w:trHeight w:val="209"/>
        </w:trPr>
        <w:tc>
          <w:tcPr>
            <w:tcW w:w="3190" w:type="dxa"/>
          </w:tcPr>
          <w:p w:rsidR="009120CF" w:rsidRPr="005A5F2E" w:rsidRDefault="009120CF" w:rsidP="00F4794E">
            <w:pPr>
              <w:ind w:left="-1701" w:right="-850"/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</w:tcPr>
          <w:p w:rsidR="009120CF" w:rsidRPr="005A5F2E" w:rsidRDefault="009120CF" w:rsidP="00F4794E">
            <w:pPr>
              <w:ind w:left="-1701" w:right="-85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</w:t>
            </w:r>
            <w:r w:rsidRPr="005A5F2E">
              <w:rPr>
                <w:lang w:val="uk-UA" w:eastAsia="ru-RU"/>
              </w:rPr>
              <w:t xml:space="preserve">г.  </w:t>
            </w:r>
            <w:r w:rsidRPr="00527601">
              <w:rPr>
                <w:lang w:eastAsia="ru-RU"/>
              </w:rPr>
              <w:t>Симферополь</w:t>
            </w:r>
          </w:p>
        </w:tc>
        <w:tc>
          <w:tcPr>
            <w:tcW w:w="3191" w:type="dxa"/>
          </w:tcPr>
          <w:p w:rsidR="009120CF" w:rsidRPr="005A5F2E" w:rsidRDefault="009120CF" w:rsidP="00F4794E">
            <w:pPr>
              <w:ind w:left="-1701" w:right="-850"/>
              <w:jc w:val="center"/>
              <w:rPr>
                <w:lang w:val="uk-UA" w:eastAsia="ru-RU"/>
              </w:rPr>
            </w:pPr>
          </w:p>
        </w:tc>
      </w:tr>
    </w:tbl>
    <w:p w:rsidR="00824CDA" w:rsidRDefault="00824CDA" w:rsidP="00F81B9C">
      <w:pPr>
        <w:ind w:right="3826"/>
        <w:jc w:val="both"/>
        <w:rPr>
          <w:b/>
          <w:sz w:val="28"/>
          <w:szCs w:val="28"/>
        </w:rPr>
      </w:pPr>
    </w:p>
    <w:p w:rsidR="0036689E" w:rsidRDefault="005D0119" w:rsidP="00F81B9C">
      <w:pPr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586E75">
        <w:rPr>
          <w:b/>
          <w:sz w:val="28"/>
          <w:szCs w:val="28"/>
        </w:rPr>
        <w:t>проведения</w:t>
      </w:r>
      <w:r w:rsidR="0062284D">
        <w:rPr>
          <w:b/>
          <w:sz w:val="28"/>
          <w:szCs w:val="28"/>
        </w:rPr>
        <w:t xml:space="preserve"> мониторинга качества </w:t>
      </w:r>
      <w:r w:rsidR="00586E75">
        <w:rPr>
          <w:b/>
          <w:sz w:val="28"/>
          <w:szCs w:val="28"/>
        </w:rPr>
        <w:t>социальных</w:t>
      </w:r>
      <w:r w:rsidR="00356A48">
        <w:rPr>
          <w:b/>
          <w:sz w:val="28"/>
          <w:szCs w:val="28"/>
        </w:rPr>
        <w:t xml:space="preserve"> </w:t>
      </w:r>
      <w:r w:rsidR="0062284D">
        <w:rPr>
          <w:b/>
          <w:sz w:val="28"/>
          <w:szCs w:val="28"/>
        </w:rPr>
        <w:t xml:space="preserve">услуг, </w:t>
      </w:r>
      <w:r>
        <w:rPr>
          <w:b/>
          <w:sz w:val="28"/>
          <w:szCs w:val="28"/>
        </w:rPr>
        <w:t>предоставля</w:t>
      </w:r>
      <w:r w:rsidR="00356A48">
        <w:rPr>
          <w:b/>
          <w:sz w:val="28"/>
          <w:szCs w:val="28"/>
        </w:rPr>
        <w:t xml:space="preserve">емых </w:t>
      </w:r>
      <w:r w:rsidR="00F81B9C">
        <w:rPr>
          <w:b/>
          <w:sz w:val="28"/>
          <w:szCs w:val="28"/>
        </w:rPr>
        <w:t>государственными учреждениями</w:t>
      </w:r>
      <w:r w:rsidR="00356A48">
        <w:rPr>
          <w:b/>
          <w:sz w:val="28"/>
          <w:szCs w:val="28"/>
        </w:rPr>
        <w:t xml:space="preserve"> </w:t>
      </w:r>
      <w:r w:rsidR="00CF4F8D">
        <w:rPr>
          <w:b/>
          <w:sz w:val="28"/>
          <w:szCs w:val="28"/>
        </w:rPr>
        <w:t xml:space="preserve">Республики Крым </w:t>
      </w:r>
      <w:r w:rsidR="00586E75">
        <w:rPr>
          <w:b/>
          <w:sz w:val="28"/>
          <w:szCs w:val="28"/>
        </w:rPr>
        <w:t>«Центр социальных</w:t>
      </w:r>
      <w:r w:rsidR="0036689E">
        <w:rPr>
          <w:b/>
          <w:sz w:val="28"/>
          <w:szCs w:val="28"/>
        </w:rPr>
        <w:t xml:space="preserve">  </w:t>
      </w:r>
      <w:r w:rsidR="00586E75">
        <w:rPr>
          <w:b/>
          <w:sz w:val="28"/>
          <w:szCs w:val="28"/>
        </w:rPr>
        <w:t xml:space="preserve"> служб</w:t>
      </w:r>
      <w:r w:rsidR="0036689E">
        <w:rPr>
          <w:b/>
          <w:sz w:val="28"/>
          <w:szCs w:val="28"/>
        </w:rPr>
        <w:t xml:space="preserve">   </w:t>
      </w:r>
      <w:r w:rsidR="00586E75">
        <w:rPr>
          <w:b/>
          <w:sz w:val="28"/>
          <w:szCs w:val="28"/>
        </w:rPr>
        <w:t xml:space="preserve"> для</w:t>
      </w:r>
      <w:r w:rsidR="0036689E">
        <w:rPr>
          <w:b/>
          <w:sz w:val="28"/>
          <w:szCs w:val="28"/>
        </w:rPr>
        <w:t xml:space="preserve">   </w:t>
      </w:r>
      <w:r w:rsidR="00586E75">
        <w:rPr>
          <w:b/>
          <w:sz w:val="28"/>
          <w:szCs w:val="28"/>
        </w:rPr>
        <w:t xml:space="preserve"> семьи, </w:t>
      </w:r>
      <w:r w:rsidR="0036689E">
        <w:rPr>
          <w:b/>
          <w:sz w:val="28"/>
          <w:szCs w:val="28"/>
        </w:rPr>
        <w:t xml:space="preserve">    </w:t>
      </w:r>
      <w:r w:rsidR="00586E75">
        <w:rPr>
          <w:b/>
          <w:sz w:val="28"/>
          <w:szCs w:val="28"/>
        </w:rPr>
        <w:t xml:space="preserve">детей </w:t>
      </w:r>
    </w:p>
    <w:p w:rsidR="005D0119" w:rsidRDefault="00586E75" w:rsidP="00F81B9C">
      <w:pPr>
        <w:ind w:right="3826"/>
        <w:jc w:val="both"/>
        <w:rPr>
          <w:sz w:val="16"/>
          <w:szCs w:val="16"/>
        </w:rPr>
      </w:pPr>
      <w:r>
        <w:rPr>
          <w:b/>
          <w:sz w:val="28"/>
          <w:szCs w:val="28"/>
        </w:rPr>
        <w:t>и молодежи</w:t>
      </w:r>
      <w:r w:rsidR="0062284D">
        <w:rPr>
          <w:b/>
          <w:sz w:val="28"/>
          <w:szCs w:val="28"/>
        </w:rPr>
        <w:t xml:space="preserve">» </w:t>
      </w:r>
    </w:p>
    <w:p w:rsidR="00F81B9C" w:rsidRPr="00F718A5" w:rsidRDefault="005D0119" w:rsidP="00F718A5">
      <w:pPr>
        <w:widowControl w:val="0"/>
        <w:autoSpaceDE w:val="0"/>
        <w:autoSpaceDN w:val="0"/>
        <w:adjustRightInd w:val="0"/>
        <w:spacing w:before="200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b/>
          <w:sz w:val="20"/>
          <w:szCs w:val="20"/>
        </w:rPr>
        <w:tab/>
      </w:r>
      <w:r w:rsidR="00C778A2">
        <w:rPr>
          <w:sz w:val="28"/>
          <w:szCs w:val="28"/>
        </w:rPr>
        <w:t>В соответствии с Федеральными</w:t>
      </w:r>
      <w:r w:rsidR="009555EB">
        <w:rPr>
          <w:sz w:val="28"/>
          <w:szCs w:val="28"/>
        </w:rPr>
        <w:t xml:space="preserve"> законами</w:t>
      </w:r>
      <w:r w:rsidR="00C778A2">
        <w:rPr>
          <w:sz w:val="28"/>
          <w:szCs w:val="28"/>
        </w:rPr>
        <w:t xml:space="preserve"> от </w:t>
      </w:r>
      <w:r w:rsidR="009555EB">
        <w:rPr>
          <w:sz w:val="28"/>
          <w:szCs w:val="28"/>
        </w:rPr>
        <w:t>28.12.2013</w:t>
      </w:r>
      <w:r w:rsidR="00C778A2">
        <w:rPr>
          <w:sz w:val="28"/>
          <w:szCs w:val="28"/>
        </w:rPr>
        <w:t xml:space="preserve"> №</w:t>
      </w:r>
      <w:r w:rsidR="00F81B9C">
        <w:rPr>
          <w:sz w:val="28"/>
          <w:szCs w:val="28"/>
        </w:rPr>
        <w:t xml:space="preserve"> </w:t>
      </w:r>
      <w:r w:rsidR="00C778A2">
        <w:rPr>
          <w:sz w:val="28"/>
          <w:szCs w:val="28"/>
        </w:rPr>
        <w:t>442</w:t>
      </w:r>
      <w:r w:rsidR="009555EB">
        <w:rPr>
          <w:sz w:val="28"/>
          <w:szCs w:val="28"/>
        </w:rPr>
        <w:t>-ФЗ</w:t>
      </w:r>
      <w:r w:rsidR="00C778A2">
        <w:rPr>
          <w:sz w:val="28"/>
          <w:szCs w:val="28"/>
        </w:rPr>
        <w:t xml:space="preserve"> </w:t>
      </w:r>
      <w:r w:rsidR="00F81B9C">
        <w:rPr>
          <w:sz w:val="28"/>
          <w:szCs w:val="28"/>
        </w:rPr>
        <w:br/>
      </w:r>
      <w:r w:rsidR="00C778A2">
        <w:rPr>
          <w:sz w:val="28"/>
          <w:szCs w:val="28"/>
        </w:rPr>
        <w:t>«Об основах социального обслуживания граждан</w:t>
      </w:r>
      <w:r w:rsidR="009555EB">
        <w:rPr>
          <w:sz w:val="28"/>
          <w:szCs w:val="28"/>
        </w:rPr>
        <w:t xml:space="preserve"> в </w:t>
      </w:r>
      <w:r w:rsidR="00C778A2">
        <w:rPr>
          <w:sz w:val="28"/>
          <w:szCs w:val="28"/>
        </w:rPr>
        <w:t>Российской Федерации»</w:t>
      </w:r>
      <w:r w:rsidR="009555EB">
        <w:rPr>
          <w:sz w:val="28"/>
          <w:szCs w:val="28"/>
        </w:rPr>
        <w:t>, от 21.07.2014 №</w:t>
      </w:r>
      <w:r w:rsidR="00F81B9C">
        <w:rPr>
          <w:sz w:val="28"/>
          <w:szCs w:val="28"/>
        </w:rPr>
        <w:t xml:space="preserve"> </w:t>
      </w:r>
      <w:r w:rsidR="009555EB">
        <w:rPr>
          <w:sz w:val="28"/>
          <w:szCs w:val="28"/>
        </w:rPr>
        <w:t>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="00F81B9C">
        <w:rPr>
          <w:sz w:val="28"/>
          <w:szCs w:val="28"/>
        </w:rPr>
        <w:t>,</w:t>
      </w:r>
      <w:r w:rsidR="00D249D1">
        <w:rPr>
          <w:sz w:val="28"/>
          <w:szCs w:val="28"/>
        </w:rPr>
        <w:t xml:space="preserve"> </w:t>
      </w:r>
      <w:r w:rsidR="00424A2C">
        <w:rPr>
          <w:rFonts w:eastAsiaTheme="minorEastAsia"/>
          <w:bCs/>
          <w:sz w:val="28"/>
          <w:szCs w:val="28"/>
          <w:lang w:eastAsia="ru-RU"/>
        </w:rPr>
        <w:t>Национальным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 xml:space="preserve"> стандарт</w:t>
      </w:r>
      <w:r w:rsidR="00424A2C">
        <w:rPr>
          <w:rFonts w:eastAsiaTheme="minorEastAsia"/>
          <w:bCs/>
          <w:sz w:val="28"/>
          <w:szCs w:val="28"/>
          <w:lang w:eastAsia="ru-RU"/>
        </w:rPr>
        <w:t>ом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 xml:space="preserve"> РФ ГОСТ </w:t>
      </w:r>
      <w:proofErr w:type="gramStart"/>
      <w:r w:rsidR="00424A2C" w:rsidRPr="00424A2C">
        <w:rPr>
          <w:rFonts w:eastAsiaTheme="minorEastAsia"/>
          <w:bCs/>
          <w:sz w:val="28"/>
          <w:szCs w:val="28"/>
          <w:lang w:eastAsia="ru-RU"/>
        </w:rPr>
        <w:t>Р</w:t>
      </w:r>
      <w:proofErr w:type="gramEnd"/>
      <w:r w:rsidR="00424A2C" w:rsidRPr="00424A2C">
        <w:rPr>
          <w:rFonts w:eastAsiaTheme="minorEastAsia"/>
          <w:bCs/>
          <w:sz w:val="28"/>
          <w:szCs w:val="28"/>
          <w:lang w:eastAsia="ru-RU"/>
        </w:rPr>
        <w:t xml:space="preserve"> 52496-2005 </w:t>
      </w:r>
      <w:r w:rsidR="00F81B9C">
        <w:rPr>
          <w:rFonts w:eastAsiaTheme="minorEastAsia"/>
          <w:bCs/>
          <w:sz w:val="28"/>
          <w:szCs w:val="28"/>
          <w:lang w:eastAsia="ru-RU"/>
        </w:rPr>
        <w:t>«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>Социальное обслуживание населения. Контроль качества социальных услуг. Основные положения</w:t>
      </w:r>
      <w:r w:rsidR="00F81B9C">
        <w:rPr>
          <w:rFonts w:eastAsiaTheme="minorEastAsia"/>
          <w:bCs/>
          <w:sz w:val="28"/>
          <w:szCs w:val="28"/>
          <w:lang w:eastAsia="ru-RU"/>
        </w:rPr>
        <w:t>»</w:t>
      </w:r>
      <w:r w:rsidR="00424A2C">
        <w:rPr>
          <w:rFonts w:eastAsiaTheme="minorEastAsia"/>
          <w:bCs/>
          <w:sz w:val="28"/>
          <w:szCs w:val="28"/>
          <w:lang w:eastAsia="ru-RU"/>
        </w:rPr>
        <w:t xml:space="preserve">, 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>утв</w:t>
      </w:r>
      <w:r w:rsidR="0010096A">
        <w:rPr>
          <w:rFonts w:eastAsiaTheme="minorEastAsia"/>
          <w:bCs/>
          <w:sz w:val="28"/>
          <w:szCs w:val="28"/>
          <w:lang w:eastAsia="ru-RU"/>
        </w:rPr>
        <w:t>ержденного п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 xml:space="preserve">риказом Федерального агентства по техническому регулированию и метрологии </w:t>
      </w:r>
      <w:r w:rsidR="00F81B9C">
        <w:rPr>
          <w:rFonts w:eastAsiaTheme="minorEastAsia"/>
          <w:bCs/>
          <w:sz w:val="28"/>
          <w:szCs w:val="28"/>
          <w:lang w:eastAsia="ru-RU"/>
        </w:rPr>
        <w:br/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>от 30</w:t>
      </w:r>
      <w:r w:rsidR="00F81B9C">
        <w:rPr>
          <w:rFonts w:eastAsiaTheme="minorEastAsia"/>
          <w:bCs/>
          <w:sz w:val="28"/>
          <w:szCs w:val="28"/>
          <w:lang w:eastAsia="ru-RU"/>
        </w:rPr>
        <w:t>.12.2005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81B9C">
        <w:rPr>
          <w:rFonts w:eastAsiaTheme="minorEastAsia"/>
          <w:bCs/>
          <w:sz w:val="28"/>
          <w:szCs w:val="28"/>
          <w:lang w:eastAsia="ru-RU"/>
        </w:rPr>
        <w:t xml:space="preserve">№ </w:t>
      </w:r>
      <w:r w:rsidR="00424A2C" w:rsidRPr="00424A2C">
        <w:rPr>
          <w:rFonts w:eastAsiaTheme="minorEastAsia"/>
          <w:bCs/>
          <w:sz w:val="28"/>
          <w:szCs w:val="28"/>
          <w:lang w:eastAsia="ru-RU"/>
        </w:rPr>
        <w:t>533-ст</w:t>
      </w:r>
      <w:r w:rsidR="0036689E">
        <w:rPr>
          <w:rFonts w:eastAsiaTheme="minorEastAsia"/>
          <w:bCs/>
          <w:sz w:val="28"/>
          <w:szCs w:val="28"/>
          <w:lang w:eastAsia="ru-RU"/>
        </w:rPr>
        <w:t xml:space="preserve"> с целью</w:t>
      </w:r>
      <w:r w:rsidR="003267D9">
        <w:rPr>
          <w:rFonts w:eastAsiaTheme="minorEastAsia"/>
          <w:bCs/>
          <w:sz w:val="28"/>
          <w:szCs w:val="28"/>
          <w:lang w:eastAsia="ru-RU"/>
        </w:rPr>
        <w:t xml:space="preserve"> оценки полноты, качества и доступности предоставления социальных услуг семье, детям и молодежи</w:t>
      </w:r>
    </w:p>
    <w:p w:rsidR="00824CDA" w:rsidRPr="00F718A5" w:rsidRDefault="00E220DC" w:rsidP="00F718A5">
      <w:pPr>
        <w:pStyle w:val="a6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81B9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ПРИКАЗЫВАЮ: </w:t>
      </w:r>
      <w:r w:rsidR="00F81B9C">
        <w:rPr>
          <w:rFonts w:eastAsiaTheme="minorEastAsia"/>
          <w:bCs/>
          <w:sz w:val="28"/>
          <w:szCs w:val="28"/>
          <w:lang w:eastAsia="ru-RU"/>
        </w:rPr>
        <w:tab/>
      </w:r>
    </w:p>
    <w:p w:rsidR="001B1EAD" w:rsidRPr="003267D9" w:rsidRDefault="003267D9" w:rsidP="00356A4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1.</w:t>
      </w:r>
      <w:r w:rsidR="00F91F1A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6714C" w:rsidRPr="003267D9">
        <w:rPr>
          <w:rFonts w:eastAsiaTheme="minorEastAsia"/>
          <w:bCs/>
          <w:sz w:val="28"/>
          <w:szCs w:val="28"/>
          <w:lang w:eastAsia="ru-RU"/>
        </w:rPr>
        <w:t xml:space="preserve">Утвердить порядок проведения </w:t>
      </w:r>
      <w:r w:rsidRPr="003267D9">
        <w:rPr>
          <w:rFonts w:eastAsiaTheme="minorEastAsia"/>
          <w:bCs/>
          <w:sz w:val="28"/>
          <w:szCs w:val="28"/>
          <w:lang w:eastAsia="ru-RU"/>
        </w:rPr>
        <w:t xml:space="preserve">мониторинга качества социальных </w:t>
      </w:r>
      <w:r w:rsidR="00F6714C" w:rsidRPr="003267D9">
        <w:rPr>
          <w:rFonts w:eastAsiaTheme="minorEastAsia"/>
          <w:bCs/>
          <w:sz w:val="28"/>
          <w:szCs w:val="28"/>
          <w:lang w:eastAsia="ru-RU"/>
        </w:rPr>
        <w:t xml:space="preserve">услуг, предоставляемых </w:t>
      </w:r>
      <w:r w:rsidR="00D470A3">
        <w:rPr>
          <w:rFonts w:eastAsiaTheme="minorEastAsia"/>
          <w:bCs/>
          <w:sz w:val="28"/>
          <w:szCs w:val="28"/>
          <w:lang w:eastAsia="ru-RU"/>
        </w:rPr>
        <w:t>государственными учреждениями</w:t>
      </w:r>
      <w:r w:rsidR="00F6714C" w:rsidRPr="003267D9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7248D1" w:rsidRPr="003267D9">
        <w:rPr>
          <w:rFonts w:eastAsiaTheme="minorEastAsia"/>
          <w:bCs/>
          <w:sz w:val="28"/>
          <w:szCs w:val="28"/>
          <w:lang w:eastAsia="ru-RU"/>
        </w:rPr>
        <w:t xml:space="preserve">Республики Крым </w:t>
      </w:r>
      <w:r w:rsidR="00F6714C" w:rsidRPr="003267D9">
        <w:rPr>
          <w:rFonts w:eastAsiaTheme="minorEastAsia"/>
          <w:bCs/>
          <w:sz w:val="28"/>
          <w:szCs w:val="28"/>
          <w:lang w:eastAsia="ru-RU"/>
        </w:rPr>
        <w:t>«Центр социальных</w:t>
      </w:r>
      <w:r w:rsidR="00D249D1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6714C" w:rsidRPr="003267D9">
        <w:rPr>
          <w:rFonts w:eastAsiaTheme="minorEastAsia"/>
          <w:bCs/>
          <w:sz w:val="28"/>
          <w:szCs w:val="28"/>
          <w:lang w:eastAsia="ru-RU"/>
        </w:rPr>
        <w:t>служб</w:t>
      </w:r>
      <w:r w:rsidR="00B821FE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6714C" w:rsidRPr="003267D9">
        <w:rPr>
          <w:rFonts w:eastAsiaTheme="minorEastAsia"/>
          <w:bCs/>
          <w:sz w:val="28"/>
          <w:szCs w:val="28"/>
          <w:lang w:eastAsia="ru-RU"/>
        </w:rPr>
        <w:t>для семьи, детей и молодежи</w:t>
      </w:r>
      <w:r w:rsidR="0062284D" w:rsidRPr="003267D9">
        <w:rPr>
          <w:rFonts w:eastAsiaTheme="minorEastAsia"/>
          <w:bCs/>
          <w:sz w:val="28"/>
          <w:szCs w:val="28"/>
          <w:lang w:eastAsia="ru-RU"/>
        </w:rPr>
        <w:t>»</w:t>
      </w:r>
      <w:r w:rsidR="001E10F8">
        <w:rPr>
          <w:rFonts w:eastAsiaTheme="minorEastAsia"/>
          <w:bCs/>
          <w:sz w:val="28"/>
          <w:szCs w:val="28"/>
          <w:lang w:eastAsia="ru-RU"/>
        </w:rPr>
        <w:t xml:space="preserve"> (приложение 1)</w:t>
      </w:r>
      <w:r w:rsidR="00ED33B0" w:rsidRPr="003267D9">
        <w:rPr>
          <w:rFonts w:eastAsiaTheme="minorEastAsia"/>
          <w:bCs/>
          <w:sz w:val="28"/>
          <w:szCs w:val="28"/>
          <w:lang w:eastAsia="ru-RU"/>
        </w:rPr>
        <w:t>.</w:t>
      </w:r>
    </w:p>
    <w:p w:rsidR="00E30A95" w:rsidRPr="00972170" w:rsidRDefault="001E10F8" w:rsidP="00DC668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2.</w:t>
      </w:r>
      <w:r w:rsidR="00F91F1A">
        <w:rPr>
          <w:rFonts w:eastAsiaTheme="minorEastAsia"/>
          <w:bCs/>
          <w:sz w:val="28"/>
          <w:szCs w:val="28"/>
          <w:lang w:eastAsia="ru-RU"/>
        </w:rPr>
        <w:t xml:space="preserve"> </w:t>
      </w:r>
      <w:r>
        <w:rPr>
          <w:rFonts w:eastAsiaTheme="minorEastAsia"/>
          <w:bCs/>
          <w:sz w:val="28"/>
          <w:szCs w:val="28"/>
          <w:lang w:eastAsia="ru-RU"/>
        </w:rPr>
        <w:t xml:space="preserve">Возложить на </w:t>
      </w:r>
      <w:r w:rsidR="00D470A3">
        <w:rPr>
          <w:rFonts w:eastAsiaTheme="minorEastAsia"/>
          <w:bCs/>
          <w:sz w:val="28"/>
          <w:szCs w:val="28"/>
          <w:lang w:eastAsia="ru-RU"/>
        </w:rPr>
        <w:t>Государственное казенное учреждение</w:t>
      </w:r>
      <w:r w:rsidRPr="001E10F8">
        <w:rPr>
          <w:rFonts w:eastAsiaTheme="minorEastAsia"/>
          <w:bCs/>
          <w:sz w:val="28"/>
          <w:szCs w:val="28"/>
          <w:lang w:eastAsia="ru-RU"/>
        </w:rPr>
        <w:t xml:space="preserve"> «</w:t>
      </w:r>
      <w:r w:rsidR="005D2480">
        <w:rPr>
          <w:rFonts w:eastAsiaTheme="minorEastAsia"/>
          <w:bCs/>
          <w:sz w:val="28"/>
          <w:szCs w:val="28"/>
          <w:lang w:eastAsia="ru-RU"/>
        </w:rPr>
        <w:t>Крымский р</w:t>
      </w:r>
      <w:r w:rsidRPr="001E10F8">
        <w:rPr>
          <w:rFonts w:eastAsiaTheme="minorEastAsia"/>
          <w:bCs/>
          <w:sz w:val="28"/>
          <w:szCs w:val="28"/>
          <w:lang w:eastAsia="ru-RU"/>
        </w:rPr>
        <w:t xml:space="preserve">еспубликанский центр социальных услуг для семьи, детей и молодежи» </w:t>
      </w:r>
      <w:r w:rsidR="00356A48">
        <w:rPr>
          <w:rFonts w:eastAsiaTheme="minorEastAsia"/>
          <w:bCs/>
          <w:sz w:val="28"/>
          <w:szCs w:val="28"/>
          <w:lang w:eastAsia="ru-RU"/>
        </w:rPr>
        <w:t>(</w:t>
      </w:r>
      <w:r>
        <w:rPr>
          <w:rFonts w:eastAsiaTheme="minorEastAsia"/>
          <w:bCs/>
          <w:sz w:val="28"/>
          <w:szCs w:val="28"/>
          <w:lang w:eastAsia="ru-RU"/>
        </w:rPr>
        <w:t>Архангельский</w:t>
      </w:r>
      <w:r w:rsidR="00972170">
        <w:rPr>
          <w:rFonts w:eastAsiaTheme="minorEastAsia"/>
          <w:bCs/>
          <w:sz w:val="28"/>
          <w:szCs w:val="28"/>
          <w:lang w:eastAsia="ru-RU"/>
        </w:rPr>
        <w:t xml:space="preserve"> А.А)</w:t>
      </w:r>
      <w:r>
        <w:rPr>
          <w:rFonts w:eastAsiaTheme="minorEastAsia"/>
          <w:bCs/>
          <w:sz w:val="28"/>
          <w:szCs w:val="28"/>
          <w:lang w:eastAsia="ru-RU"/>
        </w:rPr>
        <w:t xml:space="preserve"> функции проведения</w:t>
      </w:r>
      <w:r w:rsidRPr="001E10F8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3267D9">
        <w:rPr>
          <w:rFonts w:eastAsiaTheme="minorEastAsia"/>
          <w:bCs/>
          <w:sz w:val="28"/>
          <w:szCs w:val="28"/>
          <w:lang w:eastAsia="ru-RU"/>
        </w:rPr>
        <w:t xml:space="preserve">мониторинга качества социальных услуг, предоставляемых </w:t>
      </w:r>
      <w:r w:rsidR="00D470A3">
        <w:rPr>
          <w:rFonts w:eastAsiaTheme="minorEastAsia"/>
          <w:bCs/>
          <w:sz w:val="28"/>
          <w:szCs w:val="28"/>
          <w:lang w:eastAsia="ru-RU"/>
        </w:rPr>
        <w:t>государственными учреждениями</w:t>
      </w:r>
      <w:r w:rsidRPr="003267D9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81B9C" w:rsidRPr="003267D9">
        <w:rPr>
          <w:rFonts w:eastAsiaTheme="minorEastAsia"/>
          <w:bCs/>
          <w:sz w:val="28"/>
          <w:szCs w:val="28"/>
          <w:lang w:eastAsia="ru-RU"/>
        </w:rPr>
        <w:t>Республики</w:t>
      </w:r>
      <w:r w:rsidR="00DC668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81B9C" w:rsidRPr="003267D9">
        <w:rPr>
          <w:rFonts w:eastAsiaTheme="minorEastAsia"/>
          <w:bCs/>
          <w:sz w:val="28"/>
          <w:szCs w:val="28"/>
          <w:lang w:eastAsia="ru-RU"/>
        </w:rPr>
        <w:t xml:space="preserve"> Крым</w:t>
      </w:r>
      <w:r w:rsidR="00DC6687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F81B9C" w:rsidRPr="003267D9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3267D9">
        <w:rPr>
          <w:rFonts w:eastAsiaTheme="minorEastAsia"/>
          <w:bCs/>
          <w:sz w:val="28"/>
          <w:szCs w:val="28"/>
          <w:lang w:eastAsia="ru-RU"/>
        </w:rPr>
        <w:t>«Центр соци</w:t>
      </w:r>
      <w:r w:rsidR="00DC6687">
        <w:rPr>
          <w:rFonts w:eastAsiaTheme="minorEastAsia"/>
          <w:bCs/>
          <w:sz w:val="28"/>
          <w:szCs w:val="28"/>
          <w:lang w:eastAsia="ru-RU"/>
        </w:rPr>
        <w:t xml:space="preserve">альных служб для семьи, детей и </w:t>
      </w:r>
      <w:r w:rsidRPr="003267D9">
        <w:rPr>
          <w:rFonts w:eastAsiaTheme="minorEastAsia"/>
          <w:bCs/>
          <w:sz w:val="28"/>
          <w:szCs w:val="28"/>
          <w:lang w:eastAsia="ru-RU"/>
        </w:rPr>
        <w:t>молодежи»</w:t>
      </w:r>
      <w:r w:rsidR="00DC6687">
        <w:rPr>
          <w:rFonts w:eastAsiaTheme="minorEastAsia"/>
          <w:bCs/>
          <w:sz w:val="28"/>
          <w:szCs w:val="28"/>
          <w:lang w:eastAsia="ru-RU"/>
        </w:rPr>
        <w:t>.</w:t>
      </w:r>
      <w:r w:rsidRPr="003267D9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DC6687" w:rsidRDefault="00972170" w:rsidP="00DC668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  <w:lang w:eastAsia="ru-RU"/>
        </w:rPr>
        <w:t>3</w:t>
      </w:r>
      <w:r w:rsidR="001077C5">
        <w:rPr>
          <w:rFonts w:eastAsiaTheme="minorEastAsia"/>
          <w:bCs/>
          <w:sz w:val="28"/>
          <w:szCs w:val="28"/>
          <w:lang w:eastAsia="ru-RU"/>
        </w:rPr>
        <w:t>.</w:t>
      </w:r>
      <w:r w:rsidR="00F91F1A">
        <w:rPr>
          <w:rFonts w:eastAsiaTheme="minorEastAsia"/>
          <w:bCs/>
          <w:sz w:val="28"/>
          <w:szCs w:val="28"/>
          <w:lang w:eastAsia="ru-RU"/>
        </w:rPr>
        <w:t xml:space="preserve"> </w:t>
      </w:r>
      <w:proofErr w:type="gramStart"/>
      <w:r w:rsidR="00B67D31">
        <w:rPr>
          <w:sz w:val="28"/>
          <w:szCs w:val="28"/>
        </w:rPr>
        <w:t>Контроль</w:t>
      </w:r>
      <w:r w:rsidR="00DC6687">
        <w:rPr>
          <w:sz w:val="28"/>
          <w:szCs w:val="28"/>
        </w:rPr>
        <w:t xml:space="preserve">    </w:t>
      </w:r>
      <w:r w:rsidR="00B67D31">
        <w:rPr>
          <w:sz w:val="28"/>
          <w:szCs w:val="28"/>
        </w:rPr>
        <w:t xml:space="preserve"> за</w:t>
      </w:r>
      <w:proofErr w:type="gramEnd"/>
      <w:r w:rsidR="00B67D31">
        <w:rPr>
          <w:sz w:val="28"/>
          <w:szCs w:val="28"/>
        </w:rPr>
        <w:t xml:space="preserve"> </w:t>
      </w:r>
      <w:r w:rsidR="00DC6687">
        <w:rPr>
          <w:sz w:val="28"/>
          <w:szCs w:val="28"/>
        </w:rPr>
        <w:t xml:space="preserve">    </w:t>
      </w:r>
      <w:r w:rsidR="00B67D31">
        <w:rPr>
          <w:sz w:val="28"/>
          <w:szCs w:val="28"/>
        </w:rPr>
        <w:t>выполнением</w:t>
      </w:r>
      <w:r w:rsidR="00DC6687">
        <w:rPr>
          <w:sz w:val="28"/>
          <w:szCs w:val="28"/>
        </w:rPr>
        <w:t xml:space="preserve">   </w:t>
      </w:r>
      <w:r w:rsidR="00B67D31">
        <w:rPr>
          <w:sz w:val="28"/>
          <w:szCs w:val="28"/>
        </w:rPr>
        <w:t xml:space="preserve"> настоящего</w:t>
      </w:r>
      <w:r w:rsidR="00DC6687">
        <w:rPr>
          <w:sz w:val="28"/>
          <w:szCs w:val="28"/>
        </w:rPr>
        <w:t xml:space="preserve">    </w:t>
      </w:r>
      <w:r w:rsidR="00B67D31">
        <w:rPr>
          <w:sz w:val="28"/>
          <w:szCs w:val="28"/>
        </w:rPr>
        <w:t xml:space="preserve"> п</w:t>
      </w:r>
      <w:r w:rsidR="00C505C2">
        <w:rPr>
          <w:sz w:val="28"/>
          <w:szCs w:val="28"/>
        </w:rPr>
        <w:t>риказа</w:t>
      </w:r>
      <w:r w:rsidR="00DC6687">
        <w:rPr>
          <w:sz w:val="28"/>
          <w:szCs w:val="28"/>
        </w:rPr>
        <w:t xml:space="preserve">  </w:t>
      </w:r>
      <w:r w:rsidR="00C505C2">
        <w:rPr>
          <w:sz w:val="28"/>
          <w:szCs w:val="28"/>
        </w:rPr>
        <w:t xml:space="preserve"> возложить </w:t>
      </w:r>
    </w:p>
    <w:p w:rsidR="00F81B9C" w:rsidRPr="00F718A5" w:rsidRDefault="00C505C2" w:rsidP="00B67D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67D31">
        <w:rPr>
          <w:sz w:val="28"/>
          <w:szCs w:val="28"/>
        </w:rPr>
        <w:t>начальника управления по защ</w:t>
      </w:r>
      <w:r w:rsidR="008C613C">
        <w:rPr>
          <w:sz w:val="28"/>
          <w:szCs w:val="28"/>
        </w:rPr>
        <w:t xml:space="preserve">ите </w:t>
      </w:r>
      <w:r>
        <w:rPr>
          <w:sz w:val="28"/>
          <w:szCs w:val="28"/>
        </w:rPr>
        <w:t xml:space="preserve">прав детей </w:t>
      </w:r>
      <w:r w:rsidR="00B67D31">
        <w:rPr>
          <w:sz w:val="28"/>
          <w:szCs w:val="28"/>
        </w:rPr>
        <w:t xml:space="preserve"> </w:t>
      </w:r>
      <w:proofErr w:type="spellStart"/>
      <w:r w:rsidR="00B67D31">
        <w:rPr>
          <w:sz w:val="28"/>
          <w:szCs w:val="28"/>
        </w:rPr>
        <w:t>Петлюченко</w:t>
      </w:r>
      <w:proofErr w:type="spellEnd"/>
      <w:r w:rsidR="00B67D31">
        <w:rPr>
          <w:sz w:val="28"/>
          <w:szCs w:val="28"/>
        </w:rPr>
        <w:t xml:space="preserve"> Т.В.</w:t>
      </w:r>
    </w:p>
    <w:p w:rsidR="00D470A3" w:rsidRPr="00F718A5" w:rsidRDefault="00BA6CA7" w:rsidP="00F718A5">
      <w:pPr>
        <w:widowControl w:val="0"/>
        <w:autoSpaceDE w:val="0"/>
        <w:autoSpaceDN w:val="0"/>
        <w:adjustRightInd w:val="0"/>
        <w:spacing w:before="20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972170">
        <w:rPr>
          <w:rFonts w:eastAsiaTheme="minorEastAsia"/>
          <w:b/>
          <w:bCs/>
          <w:sz w:val="28"/>
          <w:szCs w:val="28"/>
          <w:lang w:eastAsia="ru-RU"/>
        </w:rPr>
        <w:t xml:space="preserve">Министр                                                   </w:t>
      </w:r>
      <w:r w:rsidR="00972170">
        <w:rPr>
          <w:rFonts w:eastAsiaTheme="minorEastAsia"/>
          <w:b/>
          <w:bCs/>
          <w:sz w:val="28"/>
          <w:szCs w:val="28"/>
          <w:lang w:eastAsia="ru-RU"/>
        </w:rPr>
        <w:t xml:space="preserve">                   </w:t>
      </w:r>
      <w:r w:rsidR="00DC6687">
        <w:rPr>
          <w:rFonts w:eastAsiaTheme="minorEastAsia"/>
          <w:b/>
          <w:bCs/>
          <w:sz w:val="28"/>
          <w:szCs w:val="28"/>
          <w:lang w:eastAsia="ru-RU"/>
        </w:rPr>
        <w:t xml:space="preserve">           </w:t>
      </w:r>
      <w:r w:rsidR="00972170">
        <w:rPr>
          <w:rFonts w:eastAsiaTheme="minorEastAsia"/>
          <w:b/>
          <w:bCs/>
          <w:sz w:val="28"/>
          <w:szCs w:val="28"/>
          <w:lang w:eastAsia="ru-RU"/>
        </w:rPr>
        <w:t xml:space="preserve">  Н. ГОНЧАРОВА</w:t>
      </w:r>
    </w:p>
    <w:tbl>
      <w:tblPr>
        <w:tblW w:w="0" w:type="auto"/>
        <w:tblLook w:val="00A0"/>
      </w:tblPr>
      <w:tblGrid>
        <w:gridCol w:w="4643"/>
        <w:gridCol w:w="143"/>
        <w:gridCol w:w="4569"/>
        <w:gridCol w:w="143"/>
      </w:tblGrid>
      <w:tr w:rsidR="00D470A3" w:rsidRPr="000A47DA" w:rsidTr="00F4794E">
        <w:trPr>
          <w:gridAfter w:val="1"/>
          <w:wAfter w:w="143" w:type="dxa"/>
          <w:trHeight w:val="80"/>
        </w:trPr>
        <w:tc>
          <w:tcPr>
            <w:tcW w:w="4643" w:type="dxa"/>
          </w:tcPr>
          <w:p w:rsidR="00D470A3" w:rsidRPr="000A47DA" w:rsidRDefault="00D470A3" w:rsidP="00F4794E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4712" w:type="dxa"/>
            <w:gridSpan w:val="2"/>
          </w:tcPr>
          <w:p w:rsidR="00D470A3" w:rsidRPr="000A47DA" w:rsidRDefault="00D470A3" w:rsidP="00F4794E">
            <w:pPr>
              <w:ind w:left="2019"/>
              <w:rPr>
                <w:color w:val="000000"/>
                <w:highlight w:val="yellow"/>
              </w:rPr>
            </w:pPr>
          </w:p>
        </w:tc>
      </w:tr>
      <w:tr w:rsidR="00D470A3" w:rsidRPr="007429CB" w:rsidTr="00F4794E">
        <w:tc>
          <w:tcPr>
            <w:tcW w:w="4786" w:type="dxa"/>
            <w:gridSpan w:val="2"/>
          </w:tcPr>
          <w:p w:rsidR="00D470A3" w:rsidRPr="001E20BB" w:rsidRDefault="00D470A3" w:rsidP="00F4794E">
            <w:pPr>
              <w:rPr>
                <w:color w:val="000000"/>
              </w:rPr>
            </w:pPr>
          </w:p>
          <w:p w:rsidR="00D470A3" w:rsidRPr="001E20BB" w:rsidRDefault="00D470A3" w:rsidP="00F4794E">
            <w:r w:rsidRPr="001E20BB">
              <w:rPr>
                <w:color w:val="000000"/>
              </w:rPr>
              <w:t xml:space="preserve">Директор ГКУ РК </w:t>
            </w:r>
            <w:r w:rsidRPr="001E20BB">
              <w:t xml:space="preserve">«Крымский республиканский центр </w:t>
            </w:r>
            <w:proofErr w:type="gramStart"/>
            <w:r w:rsidRPr="001E20BB">
              <w:t>социальных</w:t>
            </w:r>
            <w:proofErr w:type="gramEnd"/>
            <w:r w:rsidRPr="001E20BB">
              <w:t xml:space="preserve"> </w:t>
            </w:r>
          </w:p>
          <w:p w:rsidR="00D470A3" w:rsidRPr="001E20BB" w:rsidRDefault="00D470A3" w:rsidP="00F4794E">
            <w:pPr>
              <w:rPr>
                <w:color w:val="000000"/>
              </w:rPr>
            </w:pPr>
            <w:r w:rsidRPr="001E20BB">
              <w:t xml:space="preserve">служб для семьи, детей и молодежи» </w:t>
            </w:r>
          </w:p>
        </w:tc>
        <w:tc>
          <w:tcPr>
            <w:tcW w:w="4712" w:type="dxa"/>
            <w:gridSpan w:val="2"/>
          </w:tcPr>
          <w:p w:rsidR="00D470A3" w:rsidRPr="001E20BB" w:rsidRDefault="00D470A3" w:rsidP="00F718A5">
            <w:pPr>
              <w:rPr>
                <w:color w:val="000000"/>
              </w:rPr>
            </w:pPr>
          </w:p>
          <w:p w:rsidR="00D470A3" w:rsidRPr="001E20BB" w:rsidRDefault="00D470A3" w:rsidP="00F4794E">
            <w:pPr>
              <w:ind w:left="2019"/>
              <w:rPr>
                <w:color w:val="000000"/>
              </w:rPr>
            </w:pPr>
          </w:p>
          <w:p w:rsidR="00D470A3" w:rsidRPr="001E20BB" w:rsidRDefault="00D470A3" w:rsidP="00F4794E">
            <w:pPr>
              <w:ind w:left="2019"/>
              <w:rPr>
                <w:color w:val="000000"/>
              </w:rPr>
            </w:pPr>
          </w:p>
          <w:p w:rsidR="00D470A3" w:rsidRPr="007429CB" w:rsidRDefault="00F718A5" w:rsidP="00F718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 w:rsidR="00D470A3" w:rsidRPr="007429CB">
              <w:rPr>
                <w:color w:val="000000"/>
              </w:rPr>
              <w:t>А.А. Архангельский</w:t>
            </w:r>
          </w:p>
        </w:tc>
      </w:tr>
      <w:tr w:rsidR="00D470A3" w:rsidRPr="007429CB" w:rsidTr="00F4794E">
        <w:tc>
          <w:tcPr>
            <w:tcW w:w="4786" w:type="dxa"/>
            <w:gridSpan w:val="2"/>
          </w:tcPr>
          <w:p w:rsidR="00D470A3" w:rsidRPr="007429CB" w:rsidRDefault="00D470A3" w:rsidP="00F4794E">
            <w:pPr>
              <w:rPr>
                <w:b/>
                <w:color w:val="000000"/>
              </w:rPr>
            </w:pPr>
          </w:p>
        </w:tc>
        <w:tc>
          <w:tcPr>
            <w:tcW w:w="4712" w:type="dxa"/>
            <w:gridSpan w:val="2"/>
          </w:tcPr>
          <w:p w:rsidR="00D470A3" w:rsidRPr="007429CB" w:rsidRDefault="00D470A3" w:rsidP="00F4794E">
            <w:pPr>
              <w:ind w:left="2019"/>
              <w:rPr>
                <w:color w:val="000000"/>
              </w:rPr>
            </w:pPr>
          </w:p>
        </w:tc>
      </w:tr>
      <w:tr w:rsidR="00D470A3" w:rsidRPr="007429CB" w:rsidTr="00F4794E">
        <w:tc>
          <w:tcPr>
            <w:tcW w:w="4786" w:type="dxa"/>
            <w:gridSpan w:val="2"/>
          </w:tcPr>
          <w:p w:rsidR="00D470A3" w:rsidRPr="007429CB" w:rsidRDefault="00D470A3" w:rsidP="00F4794E">
            <w:pPr>
              <w:rPr>
                <w:b/>
                <w:color w:val="000000"/>
              </w:rPr>
            </w:pPr>
          </w:p>
          <w:p w:rsidR="00D470A3" w:rsidRDefault="00D470A3" w:rsidP="00F4794E">
            <w:pPr>
              <w:rPr>
                <w:b/>
                <w:color w:val="000000"/>
              </w:rPr>
            </w:pPr>
            <w:r w:rsidRPr="007429CB">
              <w:rPr>
                <w:b/>
                <w:color w:val="000000"/>
              </w:rPr>
              <w:t>Согласовано:</w:t>
            </w:r>
          </w:p>
          <w:p w:rsidR="00D470A3" w:rsidRPr="007429CB" w:rsidRDefault="00D470A3" w:rsidP="00F4794E">
            <w:pPr>
              <w:rPr>
                <w:b/>
                <w:color w:val="000000"/>
              </w:rPr>
            </w:pPr>
          </w:p>
          <w:p w:rsidR="00D470A3" w:rsidRDefault="00D470A3" w:rsidP="00F4794E">
            <w:pPr>
              <w:rPr>
                <w:color w:val="000000"/>
              </w:rPr>
            </w:pPr>
          </w:p>
          <w:p w:rsidR="00412196" w:rsidRDefault="00412196" w:rsidP="00F479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министра образования, науки и молодежи Республики Крым </w:t>
            </w:r>
          </w:p>
          <w:p w:rsidR="00412196" w:rsidRDefault="00412196" w:rsidP="00F4794E">
            <w:pPr>
              <w:rPr>
                <w:color w:val="000000"/>
              </w:rPr>
            </w:pPr>
          </w:p>
          <w:p w:rsidR="00412196" w:rsidRDefault="00412196" w:rsidP="00F4794E">
            <w:pPr>
              <w:rPr>
                <w:color w:val="000000"/>
              </w:rPr>
            </w:pPr>
          </w:p>
          <w:p w:rsidR="00412196" w:rsidRPr="007429CB" w:rsidRDefault="00412196" w:rsidP="00F4794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4712" w:type="dxa"/>
            <w:gridSpan w:val="2"/>
          </w:tcPr>
          <w:p w:rsidR="00D470A3" w:rsidRDefault="00D470A3" w:rsidP="00F4794E">
            <w:pPr>
              <w:ind w:left="2019"/>
              <w:rPr>
                <w:color w:val="000000"/>
              </w:rPr>
            </w:pPr>
          </w:p>
          <w:p w:rsidR="00412196" w:rsidRDefault="00412196" w:rsidP="00F4794E">
            <w:pPr>
              <w:ind w:left="2019"/>
              <w:rPr>
                <w:color w:val="000000"/>
              </w:rPr>
            </w:pPr>
          </w:p>
          <w:p w:rsidR="00412196" w:rsidRDefault="00412196" w:rsidP="00F4794E">
            <w:pPr>
              <w:ind w:left="2019"/>
              <w:rPr>
                <w:color w:val="000000"/>
              </w:rPr>
            </w:pPr>
          </w:p>
          <w:p w:rsidR="00412196" w:rsidRDefault="00412196" w:rsidP="00F4794E">
            <w:pPr>
              <w:ind w:left="2019"/>
              <w:rPr>
                <w:color w:val="000000"/>
              </w:rPr>
            </w:pPr>
          </w:p>
          <w:p w:rsidR="00412196" w:rsidRDefault="00412196" w:rsidP="00F4794E">
            <w:pPr>
              <w:ind w:left="2019"/>
              <w:rPr>
                <w:color w:val="000000"/>
              </w:rPr>
            </w:pPr>
          </w:p>
          <w:p w:rsidR="00412196" w:rsidRDefault="00412196" w:rsidP="00F4794E">
            <w:pPr>
              <w:ind w:left="2019"/>
              <w:rPr>
                <w:color w:val="000000"/>
              </w:rPr>
            </w:pPr>
            <w:r>
              <w:rPr>
                <w:color w:val="000000"/>
              </w:rPr>
              <w:t xml:space="preserve"> Н.В. Журба</w:t>
            </w:r>
          </w:p>
          <w:p w:rsidR="00412196" w:rsidRDefault="00412196" w:rsidP="00F4794E">
            <w:pPr>
              <w:ind w:left="2019"/>
              <w:rPr>
                <w:color w:val="000000"/>
              </w:rPr>
            </w:pPr>
          </w:p>
          <w:p w:rsidR="00412196" w:rsidRPr="007429CB" w:rsidRDefault="00412196" w:rsidP="00F4794E">
            <w:pPr>
              <w:ind w:left="2019"/>
              <w:rPr>
                <w:color w:val="000000"/>
              </w:rPr>
            </w:pPr>
          </w:p>
        </w:tc>
      </w:tr>
      <w:tr w:rsidR="00D470A3" w:rsidRPr="007429CB" w:rsidTr="00F4794E">
        <w:tc>
          <w:tcPr>
            <w:tcW w:w="4786" w:type="dxa"/>
            <w:gridSpan w:val="2"/>
          </w:tcPr>
          <w:p w:rsidR="00DC6687" w:rsidRDefault="00D470A3" w:rsidP="00F4794E">
            <w:r w:rsidRPr="001E20BB">
              <w:t xml:space="preserve">Начальник управления государственной гражданской службы, правовой и кадровой работы Министерства образования, науки </w:t>
            </w:r>
          </w:p>
          <w:p w:rsidR="00D470A3" w:rsidRPr="001E20BB" w:rsidRDefault="00D470A3" w:rsidP="00F4794E">
            <w:pPr>
              <w:rPr>
                <w:color w:val="000000"/>
              </w:rPr>
            </w:pPr>
            <w:r w:rsidRPr="001E20BB">
              <w:t>и молодежи Республики Крым</w:t>
            </w:r>
          </w:p>
        </w:tc>
        <w:tc>
          <w:tcPr>
            <w:tcW w:w="4712" w:type="dxa"/>
            <w:gridSpan w:val="2"/>
          </w:tcPr>
          <w:p w:rsidR="00D470A3" w:rsidRPr="001E20BB" w:rsidRDefault="00D470A3" w:rsidP="00F4794E">
            <w:pPr>
              <w:ind w:left="2019"/>
              <w:rPr>
                <w:color w:val="000000"/>
              </w:rPr>
            </w:pPr>
          </w:p>
          <w:p w:rsidR="00D470A3" w:rsidRPr="001E20BB" w:rsidRDefault="00D470A3" w:rsidP="00F4794E">
            <w:pPr>
              <w:ind w:left="2019"/>
              <w:rPr>
                <w:color w:val="000000"/>
              </w:rPr>
            </w:pPr>
            <w:r w:rsidRPr="001E20BB">
              <w:rPr>
                <w:color w:val="000000"/>
              </w:rPr>
              <w:t xml:space="preserve">   </w:t>
            </w:r>
          </w:p>
          <w:p w:rsidR="00D470A3" w:rsidRPr="001E20BB" w:rsidRDefault="00D470A3" w:rsidP="00F4794E">
            <w:pPr>
              <w:ind w:left="2019"/>
              <w:rPr>
                <w:color w:val="000000"/>
              </w:rPr>
            </w:pPr>
          </w:p>
          <w:p w:rsidR="00D470A3" w:rsidRPr="007429CB" w:rsidRDefault="00412196" w:rsidP="004121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D470A3" w:rsidRPr="001E20BB">
              <w:rPr>
                <w:color w:val="000000"/>
              </w:rPr>
              <w:t xml:space="preserve">  </w:t>
            </w:r>
            <w:r w:rsidR="00D470A3">
              <w:rPr>
                <w:color w:val="000000"/>
              </w:rPr>
              <w:t xml:space="preserve">Т.Г. </w:t>
            </w:r>
            <w:proofErr w:type="spellStart"/>
            <w:r w:rsidR="00D470A3">
              <w:rPr>
                <w:color w:val="000000"/>
              </w:rPr>
              <w:t>Черневич</w:t>
            </w:r>
            <w:proofErr w:type="spellEnd"/>
          </w:p>
        </w:tc>
      </w:tr>
      <w:tr w:rsidR="00D470A3" w:rsidRPr="002A4F42" w:rsidTr="00F4794E">
        <w:tc>
          <w:tcPr>
            <w:tcW w:w="4786" w:type="dxa"/>
            <w:gridSpan w:val="2"/>
          </w:tcPr>
          <w:p w:rsidR="00D470A3" w:rsidRPr="001E20BB" w:rsidRDefault="00D470A3" w:rsidP="00F4794E"/>
          <w:p w:rsidR="00DC6687" w:rsidRDefault="00DC6687" w:rsidP="00F4794E"/>
          <w:p w:rsidR="00D470A3" w:rsidRPr="001E20BB" w:rsidRDefault="00DC6687" w:rsidP="00F4794E">
            <w:pPr>
              <w:rPr>
                <w:color w:val="000000"/>
              </w:rPr>
            </w:pPr>
            <w:r>
              <w:t>Н</w:t>
            </w:r>
            <w:r w:rsidR="00D470A3" w:rsidRPr="001E20BB">
              <w:t xml:space="preserve">ачальник </w:t>
            </w:r>
            <w:r>
              <w:t xml:space="preserve">управления по защите прав детей  </w:t>
            </w:r>
            <w:r w:rsidR="00D470A3">
              <w:t xml:space="preserve"> </w:t>
            </w:r>
            <w:r w:rsidR="00D470A3" w:rsidRPr="001E20BB">
              <w:t xml:space="preserve">Министерства образования, науки </w:t>
            </w:r>
            <w:r>
              <w:br/>
            </w:r>
            <w:r w:rsidR="00D470A3" w:rsidRPr="001E20BB">
              <w:t>и молодежи Республики Крым</w:t>
            </w:r>
          </w:p>
        </w:tc>
        <w:tc>
          <w:tcPr>
            <w:tcW w:w="4712" w:type="dxa"/>
            <w:gridSpan w:val="2"/>
            <w:vMerge w:val="restart"/>
          </w:tcPr>
          <w:p w:rsidR="00D470A3" w:rsidRPr="001E20BB" w:rsidRDefault="00D470A3" w:rsidP="00F4794E">
            <w:pPr>
              <w:ind w:left="2019"/>
              <w:rPr>
                <w:color w:val="000000"/>
              </w:rPr>
            </w:pPr>
            <w:r w:rsidRPr="001E20BB">
              <w:rPr>
                <w:color w:val="000000"/>
              </w:rPr>
              <w:t xml:space="preserve">    </w:t>
            </w:r>
          </w:p>
          <w:p w:rsidR="00D470A3" w:rsidRPr="001E20BB" w:rsidRDefault="00D470A3" w:rsidP="00F4794E">
            <w:pPr>
              <w:ind w:left="2019"/>
              <w:rPr>
                <w:color w:val="000000"/>
              </w:rPr>
            </w:pPr>
          </w:p>
          <w:p w:rsidR="00D470A3" w:rsidRPr="001E20BB" w:rsidRDefault="00D470A3" w:rsidP="00F4794E">
            <w:pPr>
              <w:ind w:left="2019"/>
              <w:rPr>
                <w:color w:val="000000"/>
              </w:rPr>
            </w:pPr>
            <w:r w:rsidRPr="001E20BB">
              <w:rPr>
                <w:color w:val="000000"/>
              </w:rPr>
              <w:t xml:space="preserve"> </w:t>
            </w:r>
          </w:p>
          <w:p w:rsidR="00412196" w:rsidRDefault="00412196" w:rsidP="004121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</w:p>
          <w:p w:rsidR="00D470A3" w:rsidRDefault="00412196" w:rsidP="004121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D470A3" w:rsidRPr="001E20BB">
              <w:rPr>
                <w:color w:val="000000"/>
              </w:rPr>
              <w:t xml:space="preserve">  </w:t>
            </w:r>
            <w:r w:rsidR="00D470A3">
              <w:rPr>
                <w:color w:val="000000"/>
              </w:rPr>
              <w:t>Т</w:t>
            </w:r>
            <w:r w:rsidR="00D470A3" w:rsidRPr="002A4F42">
              <w:rPr>
                <w:color w:val="000000"/>
              </w:rPr>
              <w:t>.</w:t>
            </w:r>
            <w:r w:rsidR="00D470A3">
              <w:rPr>
                <w:color w:val="000000"/>
              </w:rPr>
              <w:t>В</w:t>
            </w:r>
            <w:r w:rsidR="00D470A3" w:rsidRPr="002A4F42">
              <w:rPr>
                <w:color w:val="000000"/>
              </w:rPr>
              <w:t xml:space="preserve">. </w:t>
            </w:r>
            <w:proofErr w:type="spellStart"/>
            <w:r w:rsidR="00D470A3">
              <w:rPr>
                <w:color w:val="000000"/>
              </w:rPr>
              <w:t>Петлюченко</w:t>
            </w:r>
            <w:proofErr w:type="spellEnd"/>
          </w:p>
          <w:p w:rsidR="00412196" w:rsidRDefault="00412196" w:rsidP="00412196">
            <w:pPr>
              <w:rPr>
                <w:color w:val="000000"/>
              </w:rPr>
            </w:pPr>
          </w:p>
          <w:p w:rsidR="00412196" w:rsidRPr="002A4F42" w:rsidRDefault="00412196" w:rsidP="00412196">
            <w:pPr>
              <w:rPr>
                <w:color w:val="000000"/>
              </w:rPr>
            </w:pPr>
          </w:p>
        </w:tc>
      </w:tr>
      <w:tr w:rsidR="00D470A3" w:rsidRPr="002A4F42" w:rsidTr="00F4794E">
        <w:tc>
          <w:tcPr>
            <w:tcW w:w="4786" w:type="dxa"/>
            <w:gridSpan w:val="2"/>
          </w:tcPr>
          <w:p w:rsidR="00D470A3" w:rsidRPr="002A4F42" w:rsidRDefault="00D470A3" w:rsidP="00F4794E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  <w:vMerge/>
          </w:tcPr>
          <w:p w:rsidR="00D470A3" w:rsidRPr="002A4F42" w:rsidRDefault="00D470A3" w:rsidP="00F4794E">
            <w:pPr>
              <w:ind w:left="2019"/>
              <w:rPr>
                <w:color w:val="000000"/>
              </w:rPr>
            </w:pPr>
          </w:p>
        </w:tc>
      </w:tr>
      <w:tr w:rsidR="00D470A3" w:rsidRPr="002A4F42" w:rsidTr="00F4794E">
        <w:tc>
          <w:tcPr>
            <w:tcW w:w="4786" w:type="dxa"/>
            <w:gridSpan w:val="2"/>
          </w:tcPr>
          <w:p w:rsidR="00D470A3" w:rsidRPr="002A4F42" w:rsidRDefault="00D470A3" w:rsidP="00F4794E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  <w:vMerge/>
          </w:tcPr>
          <w:p w:rsidR="00D470A3" w:rsidRPr="002A4F42" w:rsidRDefault="00D470A3" w:rsidP="00F4794E">
            <w:pPr>
              <w:ind w:left="2019"/>
              <w:rPr>
                <w:color w:val="000000"/>
              </w:rPr>
            </w:pPr>
          </w:p>
        </w:tc>
      </w:tr>
      <w:tr w:rsidR="00D470A3" w:rsidRPr="0023079E" w:rsidTr="00F4794E">
        <w:tc>
          <w:tcPr>
            <w:tcW w:w="4786" w:type="dxa"/>
            <w:gridSpan w:val="2"/>
          </w:tcPr>
          <w:p w:rsidR="00D470A3" w:rsidRPr="001E20BB" w:rsidRDefault="00D470A3" w:rsidP="00F4794E">
            <w:pPr>
              <w:rPr>
                <w:color w:val="000000"/>
              </w:rPr>
            </w:pPr>
            <w:r w:rsidRPr="001E20BB">
              <w:rPr>
                <w:color w:val="000000"/>
              </w:rPr>
              <w:t>Заместитель начальника управления - заведующий  отделом правовой работы управления государственной гражданской службы, правовой и кадровой работы</w:t>
            </w:r>
          </w:p>
          <w:p w:rsidR="00D470A3" w:rsidRPr="001E20BB" w:rsidRDefault="00D470A3" w:rsidP="00F4794E">
            <w:pPr>
              <w:rPr>
                <w:color w:val="000000"/>
              </w:rPr>
            </w:pPr>
          </w:p>
        </w:tc>
        <w:tc>
          <w:tcPr>
            <w:tcW w:w="4712" w:type="dxa"/>
            <w:gridSpan w:val="2"/>
          </w:tcPr>
          <w:p w:rsidR="00D470A3" w:rsidRPr="001E20BB" w:rsidRDefault="00D470A3" w:rsidP="00F4794E">
            <w:pPr>
              <w:rPr>
                <w:color w:val="000000"/>
                <w:sz w:val="28"/>
                <w:szCs w:val="28"/>
              </w:rPr>
            </w:pPr>
          </w:p>
          <w:p w:rsidR="00D470A3" w:rsidRPr="001E20BB" w:rsidRDefault="00D470A3" w:rsidP="00F4794E">
            <w:pPr>
              <w:rPr>
                <w:color w:val="000000"/>
                <w:sz w:val="28"/>
                <w:szCs w:val="28"/>
              </w:rPr>
            </w:pPr>
          </w:p>
          <w:p w:rsidR="00D470A3" w:rsidRPr="001E20BB" w:rsidRDefault="00D470A3" w:rsidP="00F4794E">
            <w:pPr>
              <w:rPr>
                <w:color w:val="000000"/>
                <w:sz w:val="28"/>
                <w:szCs w:val="28"/>
              </w:rPr>
            </w:pPr>
          </w:p>
          <w:p w:rsidR="00D470A3" w:rsidRPr="007429CB" w:rsidRDefault="00D470A3" w:rsidP="00F4794E">
            <w:pPr>
              <w:rPr>
                <w:color w:val="000000"/>
              </w:rPr>
            </w:pPr>
            <w:r w:rsidRPr="001E20BB">
              <w:rPr>
                <w:color w:val="000000"/>
              </w:rPr>
              <w:t xml:space="preserve">          </w:t>
            </w:r>
            <w:r w:rsidR="00412196"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М.Н. </w:t>
            </w:r>
            <w:proofErr w:type="spellStart"/>
            <w:r>
              <w:rPr>
                <w:color w:val="000000"/>
              </w:rPr>
              <w:t>Дзекунова</w:t>
            </w:r>
            <w:proofErr w:type="spellEnd"/>
          </w:p>
        </w:tc>
      </w:tr>
    </w:tbl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70A3" w:rsidRDefault="00D470A3" w:rsidP="00D470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6687" w:rsidRDefault="00DC6687" w:rsidP="00D470A3">
      <w:pPr>
        <w:ind w:left="4956" w:right="-2" w:firstLine="708"/>
        <w:jc w:val="both"/>
      </w:pPr>
    </w:p>
    <w:p w:rsidR="00DC6687" w:rsidRDefault="00DC6687" w:rsidP="00D470A3">
      <w:pPr>
        <w:ind w:left="4956" w:right="-2" w:firstLine="708"/>
        <w:jc w:val="both"/>
      </w:pPr>
    </w:p>
    <w:p w:rsidR="00824CDA" w:rsidRDefault="00824CDA" w:rsidP="00D470A3">
      <w:pPr>
        <w:ind w:left="4956" w:right="-2" w:firstLine="708"/>
        <w:jc w:val="both"/>
      </w:pPr>
    </w:p>
    <w:p w:rsidR="00F718A5" w:rsidRDefault="00F718A5" w:rsidP="00D470A3">
      <w:pPr>
        <w:ind w:left="4956" w:right="-2" w:firstLine="708"/>
        <w:jc w:val="both"/>
      </w:pPr>
    </w:p>
    <w:p w:rsidR="00B67D31" w:rsidRPr="00D470A3" w:rsidRDefault="00A35042" w:rsidP="00D470A3">
      <w:pPr>
        <w:ind w:left="4956" w:right="-2" w:firstLine="708"/>
        <w:jc w:val="both"/>
      </w:pPr>
      <w:r w:rsidRPr="00D470A3">
        <w:lastRenderedPageBreak/>
        <w:t xml:space="preserve">Приложение 1 </w:t>
      </w:r>
    </w:p>
    <w:p w:rsidR="00A35042" w:rsidRPr="00D470A3" w:rsidRDefault="00A35042" w:rsidP="00D470A3">
      <w:pPr>
        <w:ind w:left="4956" w:right="-2" w:firstLine="708"/>
        <w:jc w:val="both"/>
      </w:pPr>
      <w:r w:rsidRPr="00D470A3">
        <w:t>к приказу Министерства</w:t>
      </w:r>
    </w:p>
    <w:p w:rsidR="00A35042" w:rsidRPr="00D470A3" w:rsidRDefault="00D470A3" w:rsidP="00D470A3">
      <w:pPr>
        <w:ind w:left="4956" w:right="-2" w:firstLine="708"/>
        <w:jc w:val="both"/>
      </w:pPr>
      <w:r>
        <w:t xml:space="preserve">образования, науки </w:t>
      </w:r>
      <w:r w:rsidR="00A35042" w:rsidRPr="00D470A3">
        <w:t>и молодежи</w:t>
      </w:r>
    </w:p>
    <w:p w:rsidR="00A35042" w:rsidRPr="00D470A3" w:rsidRDefault="00A35042" w:rsidP="00D470A3">
      <w:pPr>
        <w:ind w:left="4956" w:right="-2" w:firstLine="708"/>
        <w:jc w:val="both"/>
      </w:pPr>
      <w:r w:rsidRPr="00D470A3">
        <w:t>Республики Крым</w:t>
      </w:r>
    </w:p>
    <w:p w:rsidR="00A35042" w:rsidRPr="00D470A3" w:rsidRDefault="00B67D31" w:rsidP="00D470A3">
      <w:pPr>
        <w:ind w:left="4956" w:right="-2" w:firstLine="708"/>
        <w:jc w:val="both"/>
      </w:pPr>
      <w:r w:rsidRPr="00D470A3">
        <w:t>от ____________</w:t>
      </w:r>
      <w:r w:rsidR="00D470A3">
        <w:t>__</w:t>
      </w:r>
      <w:r w:rsidR="00A35042" w:rsidRPr="00D470A3">
        <w:t>2015 г. №</w:t>
      </w:r>
      <w:r w:rsidRPr="00D470A3">
        <w:t xml:space="preserve"> _____</w:t>
      </w:r>
    </w:p>
    <w:p w:rsidR="00A35042" w:rsidRDefault="00A35042" w:rsidP="00356A48">
      <w:pPr>
        <w:ind w:right="-2"/>
        <w:jc w:val="both"/>
        <w:rPr>
          <w:sz w:val="28"/>
          <w:szCs w:val="28"/>
        </w:rPr>
      </w:pPr>
    </w:p>
    <w:p w:rsidR="0062284D" w:rsidRPr="006C24DD" w:rsidRDefault="0062284D" w:rsidP="006C24DD">
      <w:pPr>
        <w:widowControl w:val="0"/>
        <w:autoSpaceDE w:val="0"/>
        <w:autoSpaceDN w:val="0"/>
        <w:adjustRightInd w:val="0"/>
        <w:spacing w:before="20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6C24DD">
        <w:rPr>
          <w:rFonts w:eastAsiaTheme="minorEastAsia"/>
          <w:b/>
          <w:bCs/>
          <w:sz w:val="28"/>
          <w:szCs w:val="28"/>
          <w:lang w:eastAsia="ru-RU"/>
        </w:rPr>
        <w:t>ПОРЯДОК</w:t>
      </w:r>
    </w:p>
    <w:p w:rsidR="0062284D" w:rsidRPr="006C24DD" w:rsidRDefault="0062284D" w:rsidP="006C24DD">
      <w:pPr>
        <w:widowControl w:val="0"/>
        <w:autoSpaceDE w:val="0"/>
        <w:autoSpaceDN w:val="0"/>
        <w:adjustRightInd w:val="0"/>
        <w:spacing w:before="20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6C24DD">
        <w:rPr>
          <w:rFonts w:eastAsiaTheme="minorEastAsia"/>
          <w:b/>
          <w:bCs/>
          <w:sz w:val="28"/>
          <w:szCs w:val="28"/>
          <w:lang w:eastAsia="ru-RU"/>
        </w:rPr>
        <w:t xml:space="preserve">проведения мониторинга качества социальных услуг, предоставляемых </w:t>
      </w:r>
      <w:r w:rsidR="00EA4924">
        <w:rPr>
          <w:rFonts w:eastAsiaTheme="minorEastAsia"/>
          <w:b/>
          <w:bCs/>
          <w:sz w:val="28"/>
          <w:szCs w:val="28"/>
          <w:lang w:eastAsia="ru-RU"/>
        </w:rPr>
        <w:t xml:space="preserve">государственными учреждениями </w:t>
      </w:r>
      <w:r w:rsidR="00EA4924" w:rsidRPr="006C24DD">
        <w:rPr>
          <w:rFonts w:eastAsiaTheme="minorEastAsia"/>
          <w:b/>
          <w:bCs/>
          <w:sz w:val="28"/>
          <w:szCs w:val="28"/>
          <w:lang w:eastAsia="ru-RU"/>
        </w:rPr>
        <w:t>Республики Крым</w:t>
      </w:r>
      <w:r w:rsidRPr="006C24DD">
        <w:rPr>
          <w:rFonts w:eastAsiaTheme="minorEastAsia"/>
          <w:b/>
          <w:bCs/>
          <w:sz w:val="28"/>
          <w:szCs w:val="28"/>
          <w:lang w:eastAsia="ru-RU"/>
        </w:rPr>
        <w:t xml:space="preserve"> «Центр социальных служб для семьи, детей и молодежи»</w:t>
      </w:r>
    </w:p>
    <w:p w:rsidR="0062284D" w:rsidRDefault="0062284D" w:rsidP="00356A48">
      <w:pPr>
        <w:ind w:right="-2"/>
        <w:jc w:val="both"/>
        <w:rPr>
          <w:b/>
          <w:sz w:val="28"/>
          <w:szCs w:val="28"/>
        </w:rPr>
      </w:pPr>
    </w:p>
    <w:p w:rsidR="00824CDA" w:rsidRDefault="00824CDA" w:rsidP="00824CDA">
      <w:pPr>
        <w:pStyle w:val="a5"/>
        <w:ind w:left="927" w:right="-2"/>
        <w:rPr>
          <w:b/>
          <w:sz w:val="28"/>
          <w:szCs w:val="28"/>
        </w:rPr>
      </w:pPr>
    </w:p>
    <w:p w:rsidR="0062284D" w:rsidRDefault="00824CDA" w:rsidP="00824CDA">
      <w:pPr>
        <w:pStyle w:val="a5"/>
        <w:ind w:left="927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2284D">
        <w:rPr>
          <w:b/>
          <w:sz w:val="28"/>
          <w:szCs w:val="28"/>
        </w:rPr>
        <w:t>Общие положения.</w:t>
      </w:r>
    </w:p>
    <w:p w:rsidR="00824CDA" w:rsidRDefault="00824CDA" w:rsidP="00824CDA">
      <w:pPr>
        <w:pStyle w:val="a5"/>
        <w:ind w:left="927" w:right="-2"/>
        <w:jc w:val="center"/>
        <w:rPr>
          <w:b/>
          <w:sz w:val="28"/>
          <w:szCs w:val="28"/>
        </w:rPr>
      </w:pPr>
    </w:p>
    <w:p w:rsidR="00690461" w:rsidRPr="00690461" w:rsidRDefault="00A86571" w:rsidP="0040077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94E">
        <w:rPr>
          <w:rFonts w:ascii="Times New Roman" w:hAnsi="Times New Roman" w:cs="Times New Roman"/>
          <w:sz w:val="28"/>
          <w:szCs w:val="28"/>
        </w:rPr>
        <w:t>1.1.</w:t>
      </w:r>
      <w:r w:rsidR="00F4794E" w:rsidRPr="00F47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25B" w:rsidRPr="00F4794E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качества социальных услуг, предоставляемых </w:t>
      </w:r>
      <w:r w:rsidR="00F4794E" w:rsidRPr="00F4794E">
        <w:rPr>
          <w:rFonts w:ascii="Times New Roman" w:hAnsi="Times New Roman" w:cs="Times New Roman"/>
          <w:sz w:val="28"/>
          <w:szCs w:val="28"/>
        </w:rPr>
        <w:t>государственными учреждениями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 </w:t>
      </w:r>
      <w:r w:rsidR="00F4794E" w:rsidRPr="00F479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«Центр социальных служб для семьи, детей и молодежи» (далее </w:t>
      </w:r>
      <w:r w:rsidR="00BA235F">
        <w:rPr>
          <w:rFonts w:ascii="Times New Roman" w:hAnsi="Times New Roman" w:cs="Times New Roman"/>
          <w:sz w:val="28"/>
          <w:szCs w:val="28"/>
        </w:rPr>
        <w:t xml:space="preserve">- </w:t>
      </w:r>
      <w:r w:rsidR="00F5625B" w:rsidRPr="00F4794E">
        <w:rPr>
          <w:rFonts w:ascii="Times New Roman" w:hAnsi="Times New Roman" w:cs="Times New Roman"/>
          <w:sz w:val="28"/>
          <w:szCs w:val="28"/>
        </w:rPr>
        <w:t>Порядок) разработан</w:t>
      </w:r>
      <w:r w:rsidR="002756F4" w:rsidRPr="00F4794E">
        <w:rPr>
          <w:rFonts w:ascii="Times New Roman" w:hAnsi="Times New Roman" w:cs="Times New Roman"/>
          <w:sz w:val="28"/>
          <w:szCs w:val="28"/>
        </w:rPr>
        <w:t xml:space="preserve"> 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28.12.2013 </w:t>
      </w:r>
      <w:r w:rsidR="00F4794E" w:rsidRPr="00F4794E">
        <w:rPr>
          <w:rFonts w:ascii="Times New Roman" w:hAnsi="Times New Roman" w:cs="Times New Roman"/>
          <w:sz w:val="28"/>
          <w:szCs w:val="28"/>
        </w:rPr>
        <w:br/>
      </w:r>
      <w:r w:rsidR="00F5625B" w:rsidRPr="00F4794E">
        <w:rPr>
          <w:rFonts w:ascii="Times New Roman" w:hAnsi="Times New Roman" w:cs="Times New Roman"/>
          <w:sz w:val="28"/>
          <w:szCs w:val="28"/>
        </w:rPr>
        <w:t>№442-ФЗ «Об основах социального обслуживания граждан в Российской Федерации»,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</w:t>
      </w:r>
      <w:r w:rsidR="00FE2E89" w:rsidRPr="00F4794E">
        <w:rPr>
          <w:rFonts w:ascii="Times New Roman" w:hAnsi="Times New Roman" w:cs="Times New Roman"/>
          <w:sz w:val="28"/>
          <w:szCs w:val="28"/>
        </w:rPr>
        <w:t xml:space="preserve"> </w:t>
      </w:r>
      <w:r w:rsidR="00F5625B" w:rsidRPr="00F479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625B" w:rsidRPr="00F4794E">
        <w:rPr>
          <w:rFonts w:ascii="Times New Roman" w:hAnsi="Times New Roman" w:cs="Times New Roman"/>
          <w:sz w:val="28"/>
          <w:szCs w:val="28"/>
        </w:rPr>
        <w:t xml:space="preserve"> сфере культуры, социального обслуживания, охраны здоровья и образования»</w:t>
      </w:r>
      <w:r w:rsidR="00F4794E" w:rsidRPr="00F4794E">
        <w:rPr>
          <w:rFonts w:ascii="Times New Roman" w:hAnsi="Times New Roman" w:cs="Times New Roman"/>
          <w:sz w:val="28"/>
          <w:szCs w:val="28"/>
        </w:rPr>
        <w:t>,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 Национальным стандартом РФ ГОСТ </w:t>
      </w:r>
      <w:proofErr w:type="gramStart"/>
      <w:r w:rsidR="00F5625B" w:rsidRPr="00F479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625B" w:rsidRPr="00F4794E">
        <w:rPr>
          <w:rFonts w:ascii="Times New Roman" w:hAnsi="Times New Roman" w:cs="Times New Roman"/>
          <w:sz w:val="28"/>
          <w:szCs w:val="28"/>
        </w:rPr>
        <w:t xml:space="preserve"> 52496-2005 </w:t>
      </w:r>
      <w:r w:rsidR="00F4794E" w:rsidRPr="00F4794E">
        <w:rPr>
          <w:rFonts w:ascii="Times New Roman" w:hAnsi="Times New Roman" w:cs="Times New Roman"/>
          <w:sz w:val="28"/>
          <w:szCs w:val="28"/>
        </w:rPr>
        <w:t>«</w:t>
      </w:r>
      <w:r w:rsidR="00F5625B" w:rsidRPr="00F4794E">
        <w:rPr>
          <w:rFonts w:ascii="Times New Roman" w:hAnsi="Times New Roman" w:cs="Times New Roman"/>
          <w:sz w:val="28"/>
          <w:szCs w:val="28"/>
        </w:rPr>
        <w:t>Социальное обслуживание населения. Контроль качества социальных услуг. Основные положения</w:t>
      </w:r>
      <w:r w:rsidR="00F4794E" w:rsidRPr="00F4794E">
        <w:rPr>
          <w:rFonts w:ascii="Times New Roman" w:hAnsi="Times New Roman" w:cs="Times New Roman"/>
          <w:sz w:val="28"/>
          <w:szCs w:val="28"/>
        </w:rPr>
        <w:t>»</w:t>
      </w:r>
      <w:r w:rsidR="0069046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 при</w:t>
      </w:r>
      <w:r w:rsidR="00690461">
        <w:rPr>
          <w:rFonts w:ascii="Times New Roman" w:hAnsi="Times New Roman" w:cs="Times New Roman"/>
          <w:sz w:val="28"/>
          <w:szCs w:val="28"/>
        </w:rPr>
        <w:t xml:space="preserve">казом Федерального агентства </w:t>
      </w:r>
      <w:r w:rsidR="00690461" w:rsidRPr="00690461">
        <w:rPr>
          <w:rFonts w:ascii="Times New Roman" w:hAnsi="Times New Roman" w:cs="Times New Roman"/>
          <w:sz w:val="28"/>
          <w:szCs w:val="28"/>
        </w:rPr>
        <w:t>по</w:t>
      </w:r>
      <w:r w:rsidR="00690461" w:rsidRPr="006904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техническому регулированию и метрологии </w:t>
      </w:r>
      <w:r w:rsidR="00690461" w:rsidRPr="006904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от 30.12.2005 № 533-ст</w:t>
      </w:r>
      <w:r w:rsidR="006904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B45152" w:rsidRPr="00F4794E" w:rsidRDefault="009E6C10" w:rsidP="0040077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1.2</w:t>
      </w:r>
      <w:r w:rsidR="00400772">
        <w:rPr>
          <w:rFonts w:ascii="Times New Roman" w:hAnsi="Times New Roman" w:cs="Times New Roman"/>
          <w:sz w:val="28"/>
          <w:szCs w:val="28"/>
        </w:rPr>
        <w:t>.</w:t>
      </w:r>
      <w:r w:rsidR="00820C98" w:rsidRPr="00F4794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077C5" w:rsidRPr="00F4794E">
        <w:rPr>
          <w:rFonts w:ascii="Times New Roman" w:hAnsi="Times New Roman" w:cs="Times New Roman"/>
          <w:sz w:val="28"/>
          <w:szCs w:val="28"/>
        </w:rPr>
        <w:t>процедуру</w:t>
      </w:r>
      <w:r w:rsidR="00F5625B" w:rsidRPr="00F4794E">
        <w:rPr>
          <w:rFonts w:ascii="Times New Roman" w:hAnsi="Times New Roman" w:cs="Times New Roman"/>
          <w:sz w:val="28"/>
          <w:szCs w:val="28"/>
        </w:rPr>
        <w:t xml:space="preserve"> </w:t>
      </w:r>
      <w:r w:rsidR="001077C5" w:rsidRPr="00F4794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5625B" w:rsidRPr="00F4794E">
        <w:rPr>
          <w:rFonts w:ascii="Times New Roman" w:hAnsi="Times New Roman" w:cs="Times New Roman"/>
          <w:sz w:val="28"/>
          <w:szCs w:val="28"/>
        </w:rPr>
        <w:t>мониторинга качества социальных услуг</w:t>
      </w:r>
      <w:r w:rsidR="00A86571" w:rsidRPr="00F4794E">
        <w:rPr>
          <w:rFonts w:ascii="Times New Roman" w:hAnsi="Times New Roman" w:cs="Times New Roman"/>
          <w:sz w:val="28"/>
          <w:szCs w:val="28"/>
        </w:rPr>
        <w:t>, участников проведени</w:t>
      </w:r>
      <w:r w:rsidR="004F0B7D" w:rsidRPr="00F4794E">
        <w:rPr>
          <w:rFonts w:ascii="Times New Roman" w:hAnsi="Times New Roman" w:cs="Times New Roman"/>
          <w:sz w:val="28"/>
          <w:szCs w:val="28"/>
        </w:rPr>
        <w:t>я мониторинга, этапы</w:t>
      </w:r>
      <w:r w:rsidR="00BD014F" w:rsidRPr="00F4794E">
        <w:rPr>
          <w:rFonts w:ascii="Times New Roman" w:hAnsi="Times New Roman" w:cs="Times New Roman"/>
          <w:sz w:val="28"/>
          <w:szCs w:val="28"/>
        </w:rPr>
        <w:t xml:space="preserve"> </w:t>
      </w:r>
      <w:r w:rsidR="00F5625B" w:rsidRPr="00F4794E">
        <w:rPr>
          <w:rFonts w:ascii="Times New Roman" w:hAnsi="Times New Roman" w:cs="Times New Roman"/>
          <w:sz w:val="28"/>
          <w:szCs w:val="28"/>
        </w:rPr>
        <w:t>п</w:t>
      </w:r>
      <w:r w:rsidR="00A86571" w:rsidRPr="00F4794E">
        <w:rPr>
          <w:rFonts w:ascii="Times New Roman" w:hAnsi="Times New Roman" w:cs="Times New Roman"/>
          <w:sz w:val="28"/>
          <w:szCs w:val="28"/>
        </w:rPr>
        <w:t>роведения мониторинга, перечень учреждений,</w:t>
      </w:r>
      <w:r w:rsidR="004F0B7D" w:rsidRPr="00F4794E">
        <w:rPr>
          <w:rFonts w:ascii="Times New Roman" w:hAnsi="Times New Roman" w:cs="Times New Roman"/>
          <w:sz w:val="28"/>
          <w:szCs w:val="28"/>
        </w:rPr>
        <w:t xml:space="preserve"> </w:t>
      </w:r>
      <w:r w:rsidR="00D249D1" w:rsidRPr="00F4794E">
        <w:rPr>
          <w:rFonts w:ascii="Times New Roman" w:hAnsi="Times New Roman" w:cs="Times New Roman"/>
          <w:sz w:val="28"/>
          <w:szCs w:val="28"/>
        </w:rPr>
        <w:t>предоставляющ</w:t>
      </w:r>
      <w:r w:rsidR="009547C7" w:rsidRPr="00F4794E">
        <w:rPr>
          <w:rFonts w:ascii="Times New Roman" w:hAnsi="Times New Roman" w:cs="Times New Roman"/>
          <w:sz w:val="28"/>
          <w:szCs w:val="28"/>
        </w:rPr>
        <w:t>их социальные услуги, участвующих в мониторинге</w:t>
      </w:r>
      <w:r w:rsidR="00FE2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6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26A2">
        <w:rPr>
          <w:rFonts w:ascii="Times New Roman" w:hAnsi="Times New Roman" w:cs="Times New Roman"/>
          <w:sz w:val="28"/>
          <w:szCs w:val="28"/>
        </w:rPr>
        <w:t>приложение 1)</w:t>
      </w:r>
      <w:r w:rsidR="009547C7" w:rsidRPr="00F4794E">
        <w:rPr>
          <w:rFonts w:ascii="Times New Roman" w:hAnsi="Times New Roman" w:cs="Times New Roman"/>
          <w:sz w:val="28"/>
          <w:szCs w:val="28"/>
        </w:rPr>
        <w:t>.</w:t>
      </w:r>
    </w:p>
    <w:p w:rsidR="009E6C10" w:rsidRPr="00F4794E" w:rsidRDefault="00EC1780" w:rsidP="00400772">
      <w:pPr>
        <w:pStyle w:val="a6"/>
        <w:ind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00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1.3.</w:t>
      </w:r>
      <w:r w:rsidR="0040077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E6C1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 разр</w:t>
      </w:r>
      <w:r w:rsidR="009547C7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аботан с целью повышения</w:t>
      </w:r>
      <w:r w:rsidR="009E6C1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качества и доступности социальных услуг, предоставляемых </w:t>
      </w:r>
      <w:r w:rsidR="00BA23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государственными учреждениями</w:t>
      </w:r>
      <w:r w:rsidR="009E6C1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A235F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Республики Крым </w:t>
      </w:r>
      <w:r w:rsidR="009E6C1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«Центр социальных служб для семьи, детей и молодежи» </w:t>
      </w:r>
      <w:r w:rsidR="00DC668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Центр</w:t>
      </w:r>
      <w:r w:rsidR="004236E5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D249D1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9E6C1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улучшения информированности потребителей </w:t>
      </w:r>
      <w:r w:rsidR="00E91BE1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социальных </w:t>
      </w:r>
      <w:r w:rsidR="009E6C1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 об их видах и содержании.</w:t>
      </w:r>
    </w:p>
    <w:p w:rsidR="004F0B7D" w:rsidRPr="00F4794E" w:rsidRDefault="00EC1780" w:rsidP="00BA235F">
      <w:pPr>
        <w:pStyle w:val="a6"/>
        <w:ind w:firstLine="36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23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1.4</w:t>
      </w:r>
      <w:r w:rsidR="00BA23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Основными задачами мониторинга 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являются:  </w:t>
      </w:r>
    </w:p>
    <w:p w:rsidR="004F0B7D" w:rsidRPr="00F4794E" w:rsidRDefault="00077780" w:rsidP="00F4794E">
      <w:pPr>
        <w:pStyle w:val="a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воевременная фиксация недостатков</w:t>
      </w:r>
      <w:r w:rsidR="006F1146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904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организации предоставления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904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Центрами 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оциальных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9046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 семьям, детям и молодежи</w:t>
      </w:r>
      <w:r w:rsidR="00BA23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826E00" w:rsidRPr="00F4794E" w:rsidRDefault="00077780" w:rsidP="00F4794E">
      <w:pPr>
        <w:pStyle w:val="a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выявление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анализ проблем при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предоставлении социальных</w:t>
      </w:r>
      <w:r w:rsidR="00B821FE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</w:t>
      </w:r>
      <w:r w:rsidR="00BA23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4F0B7D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046F70" w:rsidRPr="00F4794E" w:rsidRDefault="00077780" w:rsidP="00F4794E">
      <w:pPr>
        <w:pStyle w:val="a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="00826E0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подготовка предложений по решению проблем, возникающих в процессе предоставления </w:t>
      </w:r>
      <w:r w:rsidR="004236E5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Центрами </w:t>
      </w:r>
      <w:r w:rsidR="00826E0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социальных услуг</w:t>
      </w:r>
      <w:r w:rsidR="006F1146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и повышению качества услуг.</w:t>
      </w:r>
      <w:r w:rsidR="00826E00" w:rsidRPr="00F479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449B3" w:rsidRDefault="00D449B3" w:rsidP="00356A48">
      <w:pPr>
        <w:ind w:left="360" w:right="-2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p w:rsidR="00B62B30" w:rsidRPr="00F718A5" w:rsidRDefault="00824CDA" w:rsidP="00F718A5">
      <w:pPr>
        <w:ind w:left="567" w:right="-2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lastRenderedPageBreak/>
        <w:t>2.</w:t>
      </w:r>
      <w:r w:rsidR="00826E00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Этапы </w:t>
      </w:r>
      <w:r w:rsidR="00820C98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проведения мониторинга качества социальных услуг, предоставляемых </w:t>
      </w:r>
      <w:r w:rsidR="00B62B30" w:rsidRPr="00824CDA">
        <w:rPr>
          <w:rFonts w:eastAsiaTheme="minorEastAsia"/>
          <w:b/>
          <w:bCs/>
          <w:sz w:val="28"/>
          <w:szCs w:val="28"/>
          <w:lang w:eastAsia="ru-RU"/>
        </w:rPr>
        <w:t>государственными учреждениями</w:t>
      </w:r>
      <w:r w:rsidR="00820C98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="00B62B30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Республики Крым </w:t>
      </w:r>
      <w:r w:rsidR="00820C98" w:rsidRPr="00824CDA">
        <w:rPr>
          <w:rFonts w:eastAsiaTheme="minorEastAsia"/>
          <w:b/>
          <w:bCs/>
          <w:sz w:val="28"/>
          <w:szCs w:val="28"/>
          <w:lang w:eastAsia="ru-RU"/>
        </w:rPr>
        <w:t>«Центр социальных служб для семьи, детей и молодежи»</w:t>
      </w:r>
    </w:p>
    <w:p w:rsidR="006F1146" w:rsidRPr="008240B9" w:rsidRDefault="008240B9" w:rsidP="008240B9">
      <w:pPr>
        <w:tabs>
          <w:tab w:val="left" w:pos="4111"/>
        </w:tabs>
        <w:ind w:right="-2" w:firstLine="426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  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>Мониторинг</w:t>
      </w:r>
      <w:r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 xml:space="preserve"> включает</w:t>
      </w:r>
      <w:r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 xml:space="preserve"> в </w:t>
      </w:r>
      <w:r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>себя</w:t>
      </w:r>
      <w:r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 xml:space="preserve"> систему </w:t>
      </w:r>
      <w:r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 xml:space="preserve">мероприятий, </w:t>
      </w:r>
      <w:r>
        <w:rPr>
          <w:rFonts w:eastAsiaTheme="minorEastAsia"/>
          <w:bCs/>
          <w:sz w:val="28"/>
          <w:szCs w:val="28"/>
          <w:lang w:eastAsia="ru-RU"/>
        </w:rPr>
        <w:t xml:space="preserve">  </w:t>
      </w:r>
      <w:r w:rsidR="00826E00" w:rsidRPr="00EC1780">
        <w:rPr>
          <w:rFonts w:eastAsiaTheme="minorEastAsia"/>
          <w:bCs/>
          <w:sz w:val="28"/>
          <w:szCs w:val="28"/>
          <w:lang w:eastAsia="ru-RU"/>
        </w:rPr>
        <w:t xml:space="preserve">проводимых </w:t>
      </w:r>
      <w:r>
        <w:rPr>
          <w:rFonts w:eastAsiaTheme="minorEastAsia"/>
          <w:bCs/>
          <w:sz w:val="28"/>
          <w:szCs w:val="28"/>
          <w:lang w:eastAsia="ru-RU"/>
        </w:rPr>
        <w:t>в несколько этапов:</w:t>
      </w:r>
    </w:p>
    <w:p w:rsidR="00826E00" w:rsidRDefault="00826E00" w:rsidP="008240B9">
      <w:pPr>
        <w:tabs>
          <w:tab w:val="left" w:pos="851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 w:rsidRPr="005D2480">
        <w:rPr>
          <w:rFonts w:eastAsiaTheme="minorEastAsia"/>
          <w:bCs/>
          <w:sz w:val="28"/>
          <w:szCs w:val="28"/>
          <w:lang w:eastAsia="ru-RU"/>
        </w:rPr>
        <w:t>1 этап</w:t>
      </w:r>
      <w:r>
        <w:rPr>
          <w:rFonts w:eastAsiaTheme="minorEastAsia"/>
          <w:bCs/>
          <w:sz w:val="28"/>
          <w:szCs w:val="28"/>
          <w:lang w:eastAsia="ru-RU"/>
        </w:rPr>
        <w:t xml:space="preserve"> – разработка системы показателей, характеризующих качество предоставления</w:t>
      </w:r>
      <w:r w:rsidR="004236E5">
        <w:rPr>
          <w:rFonts w:eastAsiaTheme="minorEastAsia"/>
          <w:bCs/>
          <w:sz w:val="28"/>
          <w:szCs w:val="28"/>
          <w:lang w:eastAsia="ru-RU"/>
        </w:rPr>
        <w:t xml:space="preserve"> Центрами </w:t>
      </w:r>
      <w:r>
        <w:rPr>
          <w:rFonts w:eastAsiaTheme="minorEastAsia"/>
          <w:bCs/>
          <w:sz w:val="28"/>
          <w:szCs w:val="28"/>
          <w:lang w:eastAsia="ru-RU"/>
        </w:rPr>
        <w:t>социальных услуг</w:t>
      </w:r>
      <w:r w:rsidR="005D2480">
        <w:rPr>
          <w:rFonts w:eastAsiaTheme="minorEastAsia"/>
          <w:bCs/>
          <w:sz w:val="28"/>
          <w:szCs w:val="28"/>
          <w:lang w:eastAsia="ru-RU"/>
        </w:rPr>
        <w:t>;</w:t>
      </w:r>
    </w:p>
    <w:p w:rsidR="008240B9" w:rsidRDefault="00720354" w:rsidP="008240B9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 w:rsidRPr="005D2480">
        <w:rPr>
          <w:rFonts w:eastAsiaTheme="minorEastAsia"/>
          <w:bCs/>
          <w:sz w:val="28"/>
          <w:szCs w:val="28"/>
          <w:lang w:eastAsia="ru-RU"/>
        </w:rPr>
        <w:t>2 этап</w:t>
      </w:r>
      <w:r>
        <w:rPr>
          <w:rFonts w:eastAsiaTheme="minorEastAsia"/>
          <w:bCs/>
          <w:sz w:val="28"/>
          <w:szCs w:val="28"/>
          <w:lang w:eastAsia="ru-RU"/>
        </w:rPr>
        <w:t xml:space="preserve"> – сбор</w:t>
      </w:r>
      <w:r w:rsidR="008240B9">
        <w:rPr>
          <w:rFonts w:eastAsiaTheme="minorEastAsia"/>
          <w:bCs/>
          <w:sz w:val="28"/>
          <w:szCs w:val="28"/>
          <w:lang w:eastAsia="ru-RU"/>
        </w:rPr>
        <w:t xml:space="preserve">    </w:t>
      </w:r>
      <w:r>
        <w:rPr>
          <w:rFonts w:eastAsiaTheme="minorEastAsia"/>
          <w:bCs/>
          <w:sz w:val="28"/>
          <w:szCs w:val="28"/>
          <w:lang w:eastAsia="ru-RU"/>
        </w:rPr>
        <w:t xml:space="preserve"> и </w:t>
      </w:r>
      <w:r w:rsidR="008240B9">
        <w:rPr>
          <w:rFonts w:eastAsiaTheme="minorEastAsia"/>
          <w:bCs/>
          <w:sz w:val="28"/>
          <w:szCs w:val="28"/>
          <w:lang w:eastAsia="ru-RU"/>
        </w:rPr>
        <w:t xml:space="preserve">  </w:t>
      </w:r>
      <w:r>
        <w:rPr>
          <w:rFonts w:eastAsiaTheme="minorEastAsia"/>
          <w:bCs/>
          <w:sz w:val="28"/>
          <w:szCs w:val="28"/>
          <w:lang w:eastAsia="ru-RU"/>
        </w:rPr>
        <w:t>обработка</w:t>
      </w:r>
      <w:r w:rsidR="008240B9">
        <w:rPr>
          <w:rFonts w:eastAsiaTheme="minorEastAsia"/>
          <w:bCs/>
          <w:sz w:val="28"/>
          <w:szCs w:val="28"/>
          <w:lang w:eastAsia="ru-RU"/>
        </w:rPr>
        <w:t xml:space="preserve">  </w:t>
      </w:r>
      <w:r>
        <w:rPr>
          <w:rFonts w:eastAsiaTheme="minorEastAsia"/>
          <w:bCs/>
          <w:sz w:val="28"/>
          <w:szCs w:val="28"/>
          <w:lang w:eastAsia="ru-RU"/>
        </w:rPr>
        <w:t xml:space="preserve"> информации</w:t>
      </w:r>
      <w:r w:rsidR="008240B9">
        <w:rPr>
          <w:rFonts w:eastAsiaTheme="minorEastAsia"/>
          <w:bCs/>
          <w:sz w:val="28"/>
          <w:szCs w:val="28"/>
          <w:lang w:eastAsia="ru-RU"/>
        </w:rPr>
        <w:t xml:space="preserve">   </w:t>
      </w:r>
      <w:r>
        <w:rPr>
          <w:rFonts w:eastAsiaTheme="minorEastAsia"/>
          <w:bCs/>
          <w:sz w:val="28"/>
          <w:szCs w:val="28"/>
          <w:lang w:eastAsia="ru-RU"/>
        </w:rPr>
        <w:t xml:space="preserve"> о </w:t>
      </w:r>
      <w:r w:rsidR="008240B9">
        <w:rPr>
          <w:rFonts w:eastAsiaTheme="minorEastAsia"/>
          <w:bCs/>
          <w:sz w:val="28"/>
          <w:szCs w:val="28"/>
          <w:lang w:eastAsia="ru-RU"/>
        </w:rPr>
        <w:t xml:space="preserve">   </w:t>
      </w:r>
      <w:r>
        <w:rPr>
          <w:rFonts w:eastAsiaTheme="minorEastAsia"/>
          <w:bCs/>
          <w:sz w:val="28"/>
          <w:szCs w:val="28"/>
          <w:lang w:eastAsia="ru-RU"/>
        </w:rPr>
        <w:t>деятельности</w:t>
      </w:r>
      <w:r w:rsidR="008240B9">
        <w:rPr>
          <w:rFonts w:eastAsiaTheme="minorEastAsia"/>
          <w:bCs/>
          <w:sz w:val="28"/>
          <w:szCs w:val="28"/>
          <w:lang w:eastAsia="ru-RU"/>
        </w:rPr>
        <w:t xml:space="preserve">           </w:t>
      </w:r>
      <w:r>
        <w:rPr>
          <w:rFonts w:eastAsiaTheme="minorEastAsia"/>
          <w:bCs/>
          <w:sz w:val="28"/>
          <w:szCs w:val="28"/>
          <w:lang w:eastAsia="ru-RU"/>
        </w:rPr>
        <w:t xml:space="preserve"> Центров </w:t>
      </w:r>
    </w:p>
    <w:p w:rsidR="00720354" w:rsidRDefault="00720354" w:rsidP="008240B9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по предоставлению социальных услуг</w:t>
      </w:r>
      <w:r w:rsidR="005D2480">
        <w:rPr>
          <w:rFonts w:eastAsiaTheme="minorEastAsia"/>
          <w:bCs/>
          <w:sz w:val="28"/>
          <w:szCs w:val="28"/>
          <w:lang w:eastAsia="ru-RU"/>
        </w:rPr>
        <w:t>;</w:t>
      </w:r>
      <w:r w:rsidR="00626431">
        <w:rPr>
          <w:rFonts w:eastAsiaTheme="minorEastAsia"/>
          <w:bCs/>
          <w:sz w:val="28"/>
          <w:szCs w:val="28"/>
          <w:lang w:eastAsia="ru-RU"/>
        </w:rPr>
        <w:t xml:space="preserve"> </w:t>
      </w:r>
      <w:r>
        <w:rPr>
          <w:rFonts w:eastAsiaTheme="minorEastAsia"/>
          <w:bCs/>
          <w:sz w:val="28"/>
          <w:szCs w:val="28"/>
          <w:lang w:eastAsia="ru-RU"/>
        </w:rPr>
        <w:t>анализ поступающей информации;</w:t>
      </w:r>
      <w:r w:rsidR="009547C7">
        <w:rPr>
          <w:rFonts w:eastAsiaTheme="minorEastAsia"/>
          <w:bCs/>
          <w:sz w:val="28"/>
          <w:szCs w:val="28"/>
          <w:lang w:eastAsia="ru-RU"/>
        </w:rPr>
        <w:t xml:space="preserve"> п</w:t>
      </w:r>
      <w:r w:rsidR="004236E5">
        <w:rPr>
          <w:rFonts w:eastAsiaTheme="minorEastAsia"/>
          <w:bCs/>
          <w:sz w:val="28"/>
          <w:szCs w:val="28"/>
          <w:lang w:eastAsia="ru-RU"/>
        </w:rPr>
        <w:t>о</w:t>
      </w:r>
      <w:r w:rsidR="009547C7">
        <w:rPr>
          <w:rFonts w:eastAsiaTheme="minorEastAsia"/>
          <w:bCs/>
          <w:sz w:val="28"/>
          <w:szCs w:val="28"/>
          <w:lang w:eastAsia="ru-RU"/>
        </w:rPr>
        <w:t>д</w:t>
      </w:r>
      <w:r w:rsidR="004236E5">
        <w:rPr>
          <w:rFonts w:eastAsiaTheme="minorEastAsia"/>
          <w:bCs/>
          <w:sz w:val="28"/>
          <w:szCs w:val="28"/>
          <w:lang w:eastAsia="ru-RU"/>
        </w:rPr>
        <w:t xml:space="preserve">ведение промежуточных </w:t>
      </w:r>
      <w:r>
        <w:rPr>
          <w:rFonts w:eastAsiaTheme="minorEastAsia"/>
          <w:bCs/>
          <w:sz w:val="28"/>
          <w:szCs w:val="28"/>
          <w:lang w:eastAsia="ru-RU"/>
        </w:rPr>
        <w:t>итогов</w:t>
      </w:r>
      <w:r w:rsidR="005D2480">
        <w:rPr>
          <w:rFonts w:eastAsiaTheme="minorEastAsia"/>
          <w:bCs/>
          <w:sz w:val="28"/>
          <w:szCs w:val="28"/>
          <w:lang w:eastAsia="ru-RU"/>
        </w:rPr>
        <w:t>;</w:t>
      </w:r>
    </w:p>
    <w:p w:rsidR="00450C10" w:rsidRDefault="00626431" w:rsidP="00F718A5">
      <w:pPr>
        <w:ind w:right="-2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3</w:t>
      </w:r>
      <w:r w:rsidR="00720354" w:rsidRPr="005D2480">
        <w:rPr>
          <w:rFonts w:eastAsiaTheme="minorEastAsia"/>
          <w:bCs/>
          <w:sz w:val="28"/>
          <w:szCs w:val="28"/>
          <w:lang w:eastAsia="ru-RU"/>
        </w:rPr>
        <w:t xml:space="preserve"> этап</w:t>
      </w:r>
      <w:r w:rsidR="00720354">
        <w:rPr>
          <w:rFonts w:eastAsiaTheme="minorEastAsia"/>
          <w:bCs/>
          <w:sz w:val="28"/>
          <w:szCs w:val="28"/>
          <w:lang w:eastAsia="ru-RU"/>
        </w:rPr>
        <w:t xml:space="preserve"> – подготовка предложений о мера</w:t>
      </w:r>
      <w:r w:rsidR="005D2480">
        <w:rPr>
          <w:rFonts w:eastAsiaTheme="minorEastAsia"/>
          <w:bCs/>
          <w:sz w:val="28"/>
          <w:szCs w:val="28"/>
          <w:lang w:eastAsia="ru-RU"/>
        </w:rPr>
        <w:t>х</w:t>
      </w:r>
      <w:r w:rsidR="00720354">
        <w:rPr>
          <w:rFonts w:eastAsiaTheme="minorEastAsia"/>
          <w:bCs/>
          <w:sz w:val="28"/>
          <w:szCs w:val="28"/>
          <w:lang w:eastAsia="ru-RU"/>
        </w:rPr>
        <w:t xml:space="preserve"> по улучшению качества социальных услуг, предоставляемых</w:t>
      </w:r>
      <w:r w:rsidR="004236E5">
        <w:rPr>
          <w:rFonts w:eastAsiaTheme="minorEastAsia"/>
          <w:bCs/>
          <w:sz w:val="28"/>
          <w:szCs w:val="28"/>
          <w:lang w:eastAsia="ru-RU"/>
        </w:rPr>
        <w:t xml:space="preserve"> Центрами.</w:t>
      </w:r>
    </w:p>
    <w:p w:rsidR="00EC1780" w:rsidRPr="00F718A5" w:rsidRDefault="00824CDA" w:rsidP="00F718A5">
      <w:pPr>
        <w:ind w:left="567" w:right="-2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>3.</w:t>
      </w:r>
      <w:r w:rsidR="00046F70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Организация </w:t>
      </w:r>
      <w:r w:rsidR="002756F4" w:rsidRPr="00824CDA">
        <w:rPr>
          <w:rFonts w:eastAsiaTheme="minorEastAsia"/>
          <w:b/>
          <w:bCs/>
          <w:sz w:val="28"/>
          <w:szCs w:val="28"/>
          <w:lang w:eastAsia="ru-RU"/>
        </w:rPr>
        <w:t>проведение мониторинга</w:t>
      </w:r>
      <w:r w:rsidR="00450C10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 качества социальных услуг, предоставляемых </w:t>
      </w:r>
      <w:r w:rsidR="005D2480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государственными учреждениями Республики Крым </w:t>
      </w:r>
      <w:r w:rsidR="00450C10" w:rsidRPr="00824CDA">
        <w:rPr>
          <w:rFonts w:eastAsiaTheme="minorEastAsia"/>
          <w:b/>
          <w:bCs/>
          <w:sz w:val="28"/>
          <w:szCs w:val="28"/>
          <w:lang w:eastAsia="ru-RU"/>
        </w:rPr>
        <w:t xml:space="preserve">«Центр социальных служб для семьи, детей </w:t>
      </w:r>
      <w:r w:rsidR="008240B9" w:rsidRPr="00824CDA">
        <w:rPr>
          <w:rFonts w:eastAsiaTheme="minorEastAsia"/>
          <w:b/>
          <w:bCs/>
          <w:sz w:val="28"/>
          <w:szCs w:val="28"/>
          <w:lang w:eastAsia="ru-RU"/>
        </w:rPr>
        <w:br/>
      </w:r>
      <w:r w:rsidR="00450C10" w:rsidRPr="00824CDA">
        <w:rPr>
          <w:rFonts w:eastAsiaTheme="minorEastAsia"/>
          <w:b/>
          <w:bCs/>
          <w:sz w:val="28"/>
          <w:szCs w:val="28"/>
          <w:lang w:eastAsia="ru-RU"/>
        </w:rPr>
        <w:t>и молодежи»</w:t>
      </w:r>
    </w:p>
    <w:p w:rsidR="00450C10" w:rsidRPr="005D2480" w:rsidRDefault="00450C10" w:rsidP="00A939F6">
      <w:pPr>
        <w:ind w:right="-2"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5D2480">
        <w:rPr>
          <w:rFonts w:eastAsiaTheme="minorEastAsia"/>
          <w:bCs/>
          <w:sz w:val="28"/>
          <w:szCs w:val="28"/>
          <w:lang w:eastAsia="ru-RU"/>
        </w:rPr>
        <w:t>3.1</w:t>
      </w:r>
      <w:r w:rsidR="005D2480">
        <w:rPr>
          <w:rFonts w:eastAsiaTheme="minorEastAsia"/>
          <w:bCs/>
          <w:sz w:val="28"/>
          <w:szCs w:val="28"/>
          <w:lang w:eastAsia="ru-RU"/>
        </w:rPr>
        <w:t>.</w:t>
      </w:r>
      <w:r w:rsidR="00C42558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C42558" w:rsidRPr="00C42558">
        <w:rPr>
          <w:rFonts w:eastAsiaTheme="minorEastAsia"/>
          <w:bCs/>
          <w:sz w:val="28"/>
          <w:szCs w:val="28"/>
          <w:lang w:eastAsia="ru-RU"/>
        </w:rPr>
        <w:t xml:space="preserve">Мониторинг качества социальных услуг, предоставляемых </w:t>
      </w:r>
      <w:r w:rsidR="005D2480">
        <w:rPr>
          <w:rFonts w:eastAsiaTheme="minorEastAsia"/>
          <w:bCs/>
          <w:sz w:val="28"/>
          <w:szCs w:val="28"/>
          <w:lang w:eastAsia="ru-RU"/>
        </w:rPr>
        <w:t>Центрами</w:t>
      </w:r>
      <w:r w:rsidR="00A052BD">
        <w:rPr>
          <w:rFonts w:eastAsiaTheme="minorEastAsia"/>
          <w:bCs/>
          <w:sz w:val="28"/>
          <w:szCs w:val="28"/>
          <w:lang w:eastAsia="ru-RU"/>
        </w:rPr>
        <w:t xml:space="preserve">, </w:t>
      </w:r>
      <w:r w:rsidR="00C42558">
        <w:rPr>
          <w:rFonts w:eastAsiaTheme="minorEastAsia"/>
          <w:bCs/>
          <w:sz w:val="28"/>
          <w:szCs w:val="28"/>
          <w:lang w:eastAsia="ru-RU"/>
        </w:rPr>
        <w:t xml:space="preserve"> проводится</w:t>
      </w:r>
      <w:r w:rsidR="004236E5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C42558" w:rsidRPr="00C42558">
        <w:rPr>
          <w:rFonts w:eastAsiaTheme="minorEastAsia"/>
          <w:bCs/>
          <w:sz w:val="28"/>
          <w:szCs w:val="28"/>
          <w:lang w:eastAsia="ru-RU"/>
        </w:rPr>
        <w:t xml:space="preserve">не чаще одного раза в </w:t>
      </w:r>
      <w:r w:rsidR="009547C7" w:rsidRPr="005D2480">
        <w:rPr>
          <w:rFonts w:eastAsiaTheme="minorEastAsia"/>
          <w:bCs/>
          <w:sz w:val="28"/>
          <w:szCs w:val="28"/>
          <w:lang w:eastAsia="ru-RU"/>
        </w:rPr>
        <w:t>полугодие.</w:t>
      </w:r>
    </w:p>
    <w:p w:rsidR="00F026DF" w:rsidRDefault="000E54A3" w:rsidP="00A939F6">
      <w:pPr>
        <w:ind w:right="-2"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 w:rsidRPr="005D2480">
        <w:rPr>
          <w:rFonts w:eastAsiaTheme="minorEastAsia"/>
          <w:bCs/>
          <w:sz w:val="28"/>
          <w:szCs w:val="28"/>
          <w:lang w:eastAsia="ru-RU"/>
        </w:rPr>
        <w:t>3.2.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0E54A3">
        <w:rPr>
          <w:rFonts w:eastAsiaTheme="minorEastAsia"/>
          <w:bCs/>
          <w:sz w:val="28"/>
          <w:szCs w:val="28"/>
          <w:lang w:eastAsia="ru-RU"/>
        </w:rPr>
        <w:t>В рамках</w:t>
      </w:r>
      <w:r>
        <w:rPr>
          <w:rFonts w:eastAsiaTheme="minorEastAsia"/>
          <w:bCs/>
          <w:sz w:val="28"/>
          <w:szCs w:val="28"/>
          <w:lang w:eastAsia="ru-RU"/>
        </w:rPr>
        <w:t xml:space="preserve"> проведения мониторинга</w:t>
      </w:r>
      <w:r w:rsidR="009547C7">
        <w:rPr>
          <w:rFonts w:eastAsiaTheme="minorEastAsia"/>
          <w:bCs/>
          <w:sz w:val="28"/>
          <w:szCs w:val="28"/>
          <w:lang w:eastAsia="ru-RU"/>
        </w:rPr>
        <w:t>:</w:t>
      </w:r>
    </w:p>
    <w:p w:rsidR="00F026DF" w:rsidRDefault="005D2480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ab/>
      </w:r>
      <w:r w:rsidR="00F026DF" w:rsidRPr="00F026DF">
        <w:rPr>
          <w:rFonts w:eastAsiaTheme="minorEastAsia"/>
          <w:bCs/>
          <w:sz w:val="28"/>
          <w:szCs w:val="28"/>
          <w:lang w:eastAsia="ru-RU"/>
        </w:rPr>
        <w:t xml:space="preserve">В функции </w:t>
      </w:r>
      <w:r w:rsidR="00626431">
        <w:rPr>
          <w:rFonts w:eastAsiaTheme="minorEastAsia"/>
          <w:bCs/>
          <w:sz w:val="28"/>
          <w:szCs w:val="28"/>
          <w:lang w:eastAsia="ru-RU"/>
        </w:rPr>
        <w:t>Министерства</w:t>
      </w:r>
      <w:r w:rsidRPr="005D2480">
        <w:rPr>
          <w:rFonts w:eastAsiaTheme="minorEastAsia"/>
          <w:bCs/>
          <w:sz w:val="28"/>
          <w:szCs w:val="28"/>
          <w:lang w:eastAsia="ru-RU"/>
        </w:rPr>
        <w:t xml:space="preserve"> образования, науки и молодежи Республики Крым (далее – Министерство)</w:t>
      </w:r>
      <w:r w:rsidR="00F026DF" w:rsidRPr="00F026DF">
        <w:rPr>
          <w:rFonts w:eastAsiaTheme="minorEastAsia"/>
          <w:bCs/>
          <w:sz w:val="28"/>
          <w:szCs w:val="28"/>
          <w:lang w:eastAsia="ru-RU"/>
        </w:rPr>
        <w:t xml:space="preserve"> входят: </w:t>
      </w:r>
    </w:p>
    <w:p w:rsidR="00F026DF" w:rsidRDefault="00C42558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-утверждение набора критериев</w:t>
      </w:r>
      <w:r w:rsidR="00F026DF">
        <w:rPr>
          <w:rFonts w:eastAsiaTheme="minorEastAsia"/>
          <w:bCs/>
          <w:sz w:val="28"/>
          <w:szCs w:val="28"/>
          <w:lang w:eastAsia="ru-RU"/>
        </w:rPr>
        <w:t>, характеризующих качество предоставления социальных услуг</w:t>
      </w:r>
      <w:r w:rsidR="005D2480">
        <w:rPr>
          <w:rFonts w:eastAsiaTheme="minorEastAsia"/>
          <w:bCs/>
          <w:sz w:val="28"/>
          <w:szCs w:val="28"/>
          <w:lang w:eastAsia="ru-RU"/>
        </w:rPr>
        <w:t>;</w:t>
      </w:r>
    </w:p>
    <w:p w:rsidR="00F16E91" w:rsidRDefault="00F16E91" w:rsidP="00652203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-проведение выборочных проверок качества предоставляемых Центрами социальных услуг</w:t>
      </w:r>
      <w:r w:rsidR="005D2480">
        <w:rPr>
          <w:rFonts w:eastAsiaTheme="minorEastAsia"/>
          <w:bCs/>
          <w:sz w:val="28"/>
          <w:szCs w:val="28"/>
          <w:lang w:eastAsia="ru-RU"/>
        </w:rPr>
        <w:t>;</w:t>
      </w:r>
    </w:p>
    <w:p w:rsidR="00F026DF" w:rsidRPr="00F026DF" w:rsidRDefault="00F026DF" w:rsidP="00652203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Pr="00F026DF">
        <w:rPr>
          <w:rFonts w:eastAsiaTheme="minorEastAsia"/>
          <w:bCs/>
          <w:sz w:val="28"/>
          <w:szCs w:val="28"/>
          <w:lang w:eastAsia="ru-RU"/>
        </w:rPr>
        <w:t xml:space="preserve">рассмотрение предложений </w:t>
      </w:r>
      <w:r w:rsidR="005D2480">
        <w:rPr>
          <w:rFonts w:eastAsiaTheme="minorEastAsia"/>
          <w:bCs/>
          <w:sz w:val="28"/>
          <w:szCs w:val="28"/>
          <w:lang w:eastAsia="ru-RU"/>
        </w:rPr>
        <w:t>Государственного казенного учреждения</w:t>
      </w:r>
      <w:r>
        <w:rPr>
          <w:rFonts w:eastAsiaTheme="minorEastAsia"/>
          <w:bCs/>
          <w:sz w:val="28"/>
          <w:szCs w:val="28"/>
          <w:lang w:eastAsia="ru-RU"/>
        </w:rPr>
        <w:t xml:space="preserve"> «</w:t>
      </w:r>
      <w:r w:rsidR="005D2480">
        <w:rPr>
          <w:rFonts w:eastAsiaTheme="minorEastAsia"/>
          <w:bCs/>
          <w:sz w:val="28"/>
          <w:szCs w:val="28"/>
          <w:lang w:eastAsia="ru-RU"/>
        </w:rPr>
        <w:t>Крымский р</w:t>
      </w:r>
      <w:r>
        <w:rPr>
          <w:rFonts w:eastAsiaTheme="minorEastAsia"/>
          <w:bCs/>
          <w:sz w:val="28"/>
          <w:szCs w:val="28"/>
          <w:lang w:eastAsia="ru-RU"/>
        </w:rPr>
        <w:t xml:space="preserve">еспубликанский центр социальных услуг для семьи, детей </w:t>
      </w:r>
      <w:r w:rsidR="00652203">
        <w:rPr>
          <w:rFonts w:eastAsiaTheme="minorEastAsia"/>
          <w:bCs/>
          <w:sz w:val="28"/>
          <w:szCs w:val="28"/>
          <w:lang w:eastAsia="ru-RU"/>
        </w:rPr>
        <w:br/>
      </w:r>
      <w:r>
        <w:rPr>
          <w:rFonts w:eastAsiaTheme="minorEastAsia"/>
          <w:bCs/>
          <w:sz w:val="28"/>
          <w:szCs w:val="28"/>
          <w:lang w:eastAsia="ru-RU"/>
        </w:rPr>
        <w:t>и молодежи»</w:t>
      </w:r>
      <w:r w:rsidRPr="00F026D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5D2480">
        <w:rPr>
          <w:rFonts w:eastAsiaTheme="minorEastAsia"/>
          <w:bCs/>
          <w:sz w:val="28"/>
          <w:szCs w:val="28"/>
          <w:lang w:eastAsia="ru-RU"/>
        </w:rPr>
        <w:t xml:space="preserve">(далее – ГКУ «КРЦСССДМ») </w:t>
      </w:r>
      <w:r w:rsidR="00234754">
        <w:rPr>
          <w:rFonts w:eastAsiaTheme="minorEastAsia"/>
          <w:bCs/>
          <w:sz w:val="28"/>
          <w:szCs w:val="28"/>
          <w:lang w:eastAsia="ru-RU"/>
        </w:rPr>
        <w:t>о мерах по  улучшению</w:t>
      </w:r>
      <w:r>
        <w:rPr>
          <w:rFonts w:eastAsiaTheme="minorEastAsia"/>
          <w:bCs/>
          <w:sz w:val="28"/>
          <w:szCs w:val="28"/>
          <w:lang w:eastAsia="ru-RU"/>
        </w:rPr>
        <w:t xml:space="preserve"> качества социальных услуг, предоставляемых Центрами.</w:t>
      </w:r>
    </w:p>
    <w:p w:rsidR="000E54A3" w:rsidRDefault="005D2480" w:rsidP="00652203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ab/>
        <w:t>ГКУ «КРЦСССДМ»</w:t>
      </w:r>
      <w:r w:rsidR="00F026D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0E54A3">
        <w:rPr>
          <w:rFonts w:eastAsiaTheme="minorEastAsia"/>
          <w:bCs/>
          <w:sz w:val="28"/>
          <w:szCs w:val="28"/>
          <w:lang w:eastAsia="ru-RU"/>
        </w:rPr>
        <w:t xml:space="preserve">выполняет следующие функции: </w:t>
      </w:r>
    </w:p>
    <w:p w:rsidR="005E1201" w:rsidRPr="005E1201" w:rsidRDefault="00D904AF" w:rsidP="00652203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Pr="005E1201">
        <w:rPr>
          <w:rFonts w:eastAsiaTheme="minorEastAsia"/>
          <w:bCs/>
          <w:sz w:val="28"/>
          <w:szCs w:val="28"/>
          <w:lang w:eastAsia="ru-RU"/>
        </w:rPr>
        <w:t xml:space="preserve">запрашивает у Центров информацию в соответствии с </w:t>
      </w:r>
      <w:r w:rsidR="005E1201" w:rsidRPr="005E1201">
        <w:rPr>
          <w:rFonts w:eastAsiaTheme="minorEastAsia"/>
          <w:bCs/>
          <w:sz w:val="28"/>
          <w:szCs w:val="28"/>
          <w:lang w:eastAsia="ru-RU"/>
        </w:rPr>
        <w:t>утвержденными критериями</w:t>
      </w:r>
      <w:r w:rsidR="005E1201">
        <w:rPr>
          <w:rFonts w:eastAsiaTheme="minorEastAsia"/>
          <w:bCs/>
          <w:sz w:val="28"/>
          <w:szCs w:val="28"/>
          <w:lang w:eastAsia="ru-RU"/>
        </w:rPr>
        <w:t>,</w:t>
      </w:r>
      <w:r w:rsidR="005E1201" w:rsidRPr="005E1201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5E1201">
        <w:rPr>
          <w:rFonts w:eastAsiaTheme="minorEastAsia"/>
          <w:bCs/>
          <w:sz w:val="28"/>
          <w:szCs w:val="28"/>
          <w:lang w:eastAsia="ru-RU"/>
        </w:rPr>
        <w:t>характеризующими</w:t>
      </w:r>
      <w:r w:rsidR="005E1201" w:rsidRPr="005E1201">
        <w:rPr>
          <w:rFonts w:eastAsiaTheme="minorEastAsia"/>
          <w:bCs/>
          <w:sz w:val="28"/>
          <w:szCs w:val="28"/>
          <w:lang w:eastAsia="ru-RU"/>
        </w:rPr>
        <w:t xml:space="preserve"> качество предоставления социальных услуг</w:t>
      </w:r>
      <w:r w:rsidR="005E1201">
        <w:rPr>
          <w:rFonts w:eastAsiaTheme="minorEastAsia"/>
          <w:bCs/>
          <w:sz w:val="28"/>
          <w:szCs w:val="28"/>
          <w:lang w:eastAsia="ru-RU"/>
        </w:rPr>
        <w:t>,</w:t>
      </w:r>
    </w:p>
    <w:p w:rsidR="00D904AF" w:rsidRPr="005E1201" w:rsidRDefault="005E1201" w:rsidP="00652203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использует статистические данные, отчетность, сведения и документы, предоставляемые Центрами в ходе осуществления своей деятельности</w:t>
      </w:r>
      <w:r w:rsidR="00A939F6">
        <w:rPr>
          <w:rFonts w:eastAsiaTheme="minorEastAsia"/>
          <w:bCs/>
          <w:sz w:val="28"/>
          <w:szCs w:val="28"/>
          <w:lang w:eastAsia="ru-RU"/>
        </w:rPr>
        <w:t>;</w:t>
      </w:r>
    </w:p>
    <w:p w:rsidR="00D904AF" w:rsidRDefault="00D904AF" w:rsidP="00626431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 w:rsidRPr="00A939F6">
        <w:rPr>
          <w:rFonts w:eastAsiaTheme="minorEastAsia"/>
          <w:bCs/>
          <w:sz w:val="28"/>
          <w:szCs w:val="28"/>
          <w:lang w:eastAsia="ru-RU"/>
        </w:rPr>
        <w:t>-проводит выборочную проверку информации, предоставленной Центрами</w:t>
      </w:r>
      <w:proofErr w:type="gramStart"/>
      <w:r w:rsidR="00A939F6">
        <w:rPr>
          <w:rFonts w:eastAsiaTheme="minorEastAsia"/>
          <w:bCs/>
          <w:sz w:val="28"/>
          <w:szCs w:val="28"/>
          <w:lang w:eastAsia="ru-RU"/>
        </w:rPr>
        <w:t>;</w:t>
      </w:r>
      <w:r>
        <w:rPr>
          <w:rFonts w:eastAsiaTheme="minorEastAsia"/>
          <w:bCs/>
          <w:sz w:val="28"/>
          <w:szCs w:val="28"/>
          <w:lang w:eastAsia="ru-RU"/>
        </w:rPr>
        <w:t>.</w:t>
      </w:r>
      <w:proofErr w:type="gramEnd"/>
    </w:p>
    <w:p w:rsidR="00652203" w:rsidRDefault="000F5D29" w:rsidP="00652203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-использует данные, полученные в результате выборочного</w:t>
      </w:r>
      <w:r w:rsidR="00433193">
        <w:rPr>
          <w:rFonts w:eastAsiaTheme="minorEastAsia"/>
          <w:bCs/>
          <w:sz w:val="28"/>
          <w:szCs w:val="28"/>
          <w:lang w:eastAsia="ru-RU"/>
        </w:rPr>
        <w:t xml:space="preserve"> опрос</w:t>
      </w:r>
      <w:r>
        <w:rPr>
          <w:rFonts w:eastAsiaTheme="minorEastAsia"/>
          <w:bCs/>
          <w:sz w:val="28"/>
          <w:szCs w:val="28"/>
          <w:lang w:eastAsia="ru-RU"/>
        </w:rPr>
        <w:t>а</w:t>
      </w:r>
      <w:r w:rsidR="00433193">
        <w:rPr>
          <w:rFonts w:eastAsiaTheme="minorEastAsia"/>
          <w:bCs/>
          <w:sz w:val="28"/>
          <w:szCs w:val="28"/>
          <w:lang w:eastAsia="ru-RU"/>
        </w:rPr>
        <w:t xml:space="preserve"> получателей социальных услуг</w:t>
      </w:r>
      <w:r>
        <w:rPr>
          <w:rFonts w:eastAsiaTheme="minorEastAsia"/>
          <w:bCs/>
          <w:sz w:val="28"/>
          <w:szCs w:val="28"/>
          <w:lang w:eastAsia="ru-RU"/>
        </w:rPr>
        <w:t>, анализа открытых источников информации</w:t>
      </w:r>
      <w:r w:rsidR="00433193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433193" w:rsidRDefault="00433193" w:rsidP="00652203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с целью сбора сведений о качестве предоставляемых Центрами услуг;</w:t>
      </w:r>
    </w:p>
    <w:p w:rsidR="00F16E91" w:rsidRDefault="00D904AF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-оказывает методическую помощь Центрам</w:t>
      </w:r>
      <w:r w:rsidR="000275E2">
        <w:rPr>
          <w:rFonts w:eastAsiaTheme="minorEastAsia"/>
          <w:bCs/>
          <w:sz w:val="28"/>
          <w:szCs w:val="28"/>
          <w:lang w:eastAsia="ru-RU"/>
        </w:rPr>
        <w:t xml:space="preserve"> по вопросам сбора и подготовки запрашиваемой информации, </w:t>
      </w:r>
    </w:p>
    <w:p w:rsidR="00626431" w:rsidRDefault="00F16E91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-принимает участие в проведении выборочных проверок качества предоставляемых Центрами социальных услуг</w:t>
      </w:r>
    </w:p>
    <w:p w:rsidR="00F16E91" w:rsidRDefault="00626431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Pr="00626431">
        <w:rPr>
          <w:rFonts w:eastAsiaTheme="minorEastAsia"/>
          <w:bCs/>
          <w:sz w:val="28"/>
          <w:szCs w:val="28"/>
          <w:lang w:eastAsia="ru-RU"/>
        </w:rPr>
        <w:t xml:space="preserve"> </w:t>
      </w:r>
      <w:r>
        <w:rPr>
          <w:rFonts w:eastAsiaTheme="minorEastAsia"/>
          <w:bCs/>
          <w:sz w:val="28"/>
          <w:szCs w:val="28"/>
          <w:lang w:eastAsia="ru-RU"/>
        </w:rPr>
        <w:t xml:space="preserve">вносит предложения о мерах </w:t>
      </w:r>
      <w:r w:rsidR="00234754">
        <w:rPr>
          <w:rFonts w:eastAsiaTheme="minorEastAsia"/>
          <w:bCs/>
          <w:sz w:val="28"/>
          <w:szCs w:val="28"/>
          <w:lang w:eastAsia="ru-RU"/>
        </w:rPr>
        <w:t>по  улучшению</w:t>
      </w:r>
      <w:r>
        <w:rPr>
          <w:rFonts w:eastAsiaTheme="minorEastAsia"/>
          <w:bCs/>
          <w:sz w:val="28"/>
          <w:szCs w:val="28"/>
          <w:lang w:eastAsia="ru-RU"/>
        </w:rPr>
        <w:t xml:space="preserve"> качества социальных услуг, предоставляемых Центрами</w:t>
      </w:r>
    </w:p>
    <w:p w:rsidR="008202ED" w:rsidRDefault="00A939F6" w:rsidP="00A939F6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Центры</w:t>
      </w:r>
      <w:r w:rsidR="00433193" w:rsidRPr="00433193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433193">
        <w:rPr>
          <w:rFonts w:eastAsiaTheme="minorEastAsia"/>
          <w:bCs/>
          <w:sz w:val="28"/>
          <w:szCs w:val="28"/>
          <w:lang w:eastAsia="ru-RU"/>
        </w:rPr>
        <w:t>выполняю</w:t>
      </w:r>
      <w:r w:rsidR="00433193" w:rsidRPr="00433193">
        <w:rPr>
          <w:rFonts w:eastAsiaTheme="minorEastAsia"/>
          <w:bCs/>
          <w:sz w:val="28"/>
          <w:szCs w:val="28"/>
          <w:lang w:eastAsia="ru-RU"/>
        </w:rPr>
        <w:t>т следующие функции:</w:t>
      </w:r>
    </w:p>
    <w:p w:rsidR="00652203" w:rsidRDefault="00C42558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lastRenderedPageBreak/>
        <w:t>- представляю</w:t>
      </w:r>
      <w:r w:rsidR="00433193">
        <w:rPr>
          <w:rFonts w:eastAsiaTheme="minorEastAsia"/>
          <w:bCs/>
          <w:sz w:val="28"/>
          <w:szCs w:val="28"/>
          <w:lang w:eastAsia="ru-RU"/>
        </w:rPr>
        <w:t>т</w:t>
      </w:r>
      <w:r w:rsidR="00652203">
        <w:rPr>
          <w:rFonts w:eastAsiaTheme="minorEastAsia"/>
          <w:bCs/>
          <w:sz w:val="28"/>
          <w:szCs w:val="28"/>
          <w:lang w:eastAsia="ru-RU"/>
        </w:rPr>
        <w:t xml:space="preserve">     </w:t>
      </w:r>
      <w:r w:rsidR="00433193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A939F6">
        <w:rPr>
          <w:rFonts w:eastAsiaTheme="minorEastAsia"/>
          <w:bCs/>
          <w:sz w:val="28"/>
          <w:szCs w:val="28"/>
          <w:lang w:eastAsia="ru-RU"/>
        </w:rPr>
        <w:t>ГКУ</w:t>
      </w:r>
      <w:r w:rsidR="00652203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A939F6">
        <w:rPr>
          <w:rFonts w:eastAsiaTheme="minorEastAsia"/>
          <w:bCs/>
          <w:sz w:val="28"/>
          <w:szCs w:val="28"/>
          <w:lang w:eastAsia="ru-RU"/>
        </w:rPr>
        <w:t xml:space="preserve"> «КРЦСССДМ»</w:t>
      </w:r>
      <w:r w:rsidR="00652203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433193">
        <w:rPr>
          <w:rFonts w:eastAsiaTheme="minorEastAsia"/>
          <w:bCs/>
          <w:sz w:val="28"/>
          <w:szCs w:val="28"/>
          <w:lang w:eastAsia="ru-RU"/>
        </w:rPr>
        <w:t xml:space="preserve"> запрашиваемую </w:t>
      </w:r>
      <w:r w:rsidR="00652203">
        <w:rPr>
          <w:rFonts w:eastAsiaTheme="minorEastAsia"/>
          <w:bCs/>
          <w:sz w:val="28"/>
          <w:szCs w:val="28"/>
          <w:lang w:eastAsia="ru-RU"/>
        </w:rPr>
        <w:t xml:space="preserve">        </w:t>
      </w:r>
      <w:r w:rsidR="00433193">
        <w:rPr>
          <w:rFonts w:eastAsiaTheme="minorEastAsia"/>
          <w:bCs/>
          <w:sz w:val="28"/>
          <w:szCs w:val="28"/>
          <w:lang w:eastAsia="ru-RU"/>
        </w:rPr>
        <w:t xml:space="preserve">информацию </w:t>
      </w:r>
    </w:p>
    <w:p w:rsidR="00433193" w:rsidRDefault="00433193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в указанные сроки;</w:t>
      </w:r>
    </w:p>
    <w:p w:rsidR="00433193" w:rsidRDefault="00433193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Pr="00433193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C42558">
        <w:rPr>
          <w:rFonts w:eastAsiaTheme="minorEastAsia"/>
          <w:bCs/>
          <w:sz w:val="28"/>
          <w:szCs w:val="28"/>
          <w:lang w:eastAsia="ru-RU"/>
        </w:rPr>
        <w:t>проводя</w:t>
      </w:r>
      <w:r>
        <w:rPr>
          <w:rFonts w:eastAsiaTheme="minorEastAsia"/>
          <w:bCs/>
          <w:sz w:val="28"/>
          <w:szCs w:val="28"/>
          <w:lang w:eastAsia="ru-RU"/>
        </w:rPr>
        <w:t>т выборочный опрос получателей социальных услуг с целью сбора сведений о качестве предоставляемых услуг</w:t>
      </w:r>
      <w:r w:rsidR="00624126">
        <w:rPr>
          <w:rFonts w:eastAsiaTheme="minorEastAsia"/>
          <w:bCs/>
          <w:sz w:val="28"/>
          <w:szCs w:val="28"/>
          <w:lang w:eastAsia="ru-RU"/>
        </w:rPr>
        <w:t xml:space="preserve"> (приложение 3)</w:t>
      </w:r>
      <w:r>
        <w:rPr>
          <w:rFonts w:eastAsiaTheme="minorEastAsia"/>
          <w:bCs/>
          <w:sz w:val="28"/>
          <w:szCs w:val="28"/>
          <w:lang w:eastAsia="ru-RU"/>
        </w:rPr>
        <w:t>;</w:t>
      </w:r>
    </w:p>
    <w:p w:rsidR="00C42558" w:rsidRDefault="00C42558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-представляют отзывы о работе Центров администраций муниципальных образований и общественных организаций, работающих в регионе. </w:t>
      </w:r>
    </w:p>
    <w:p w:rsidR="00C42558" w:rsidRDefault="00A939F6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ab/>
      </w:r>
      <w:r w:rsidR="00002399" w:rsidRPr="00A939F6">
        <w:rPr>
          <w:rFonts w:eastAsiaTheme="minorEastAsia"/>
          <w:bCs/>
          <w:sz w:val="28"/>
          <w:szCs w:val="28"/>
          <w:lang w:eastAsia="ru-RU"/>
        </w:rPr>
        <w:t>3.3.</w:t>
      </w:r>
      <w:r w:rsidR="00002399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="005239B9">
        <w:rPr>
          <w:rFonts w:eastAsiaTheme="minorEastAsia"/>
          <w:bCs/>
          <w:sz w:val="28"/>
          <w:szCs w:val="28"/>
          <w:lang w:eastAsia="ru-RU"/>
        </w:rPr>
        <w:t>Для проведения мониторинга</w:t>
      </w:r>
      <w:r w:rsidR="00C42558" w:rsidRPr="00C42558">
        <w:rPr>
          <w:rFonts w:eastAsiaTheme="minorEastAsia"/>
          <w:bCs/>
          <w:sz w:val="28"/>
          <w:szCs w:val="28"/>
          <w:lang w:eastAsia="ru-RU"/>
        </w:rPr>
        <w:t xml:space="preserve"> качества социальных услуг, предоставляемых </w:t>
      </w:r>
      <w:r>
        <w:rPr>
          <w:rFonts w:eastAsiaTheme="minorEastAsia"/>
          <w:bCs/>
          <w:sz w:val="28"/>
          <w:szCs w:val="28"/>
          <w:lang w:eastAsia="ru-RU"/>
        </w:rPr>
        <w:t>Центрами,</w:t>
      </w:r>
      <w:r w:rsidR="00C42558">
        <w:rPr>
          <w:rFonts w:eastAsiaTheme="minorEastAsia"/>
          <w:bCs/>
          <w:sz w:val="28"/>
          <w:szCs w:val="28"/>
          <w:lang w:eastAsia="ru-RU"/>
        </w:rPr>
        <w:t xml:space="preserve"> устанавливаются следующие критерии:</w:t>
      </w:r>
    </w:p>
    <w:p w:rsidR="000F5D29" w:rsidRDefault="000F5D29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-доступность и </w:t>
      </w:r>
      <w:r w:rsidR="00172EDF">
        <w:rPr>
          <w:rFonts w:eastAsiaTheme="minorEastAsia"/>
          <w:bCs/>
          <w:sz w:val="28"/>
          <w:szCs w:val="28"/>
          <w:lang w:eastAsia="ru-RU"/>
        </w:rPr>
        <w:t>открытость информации о Центрах</w:t>
      </w:r>
      <w:r w:rsidR="00A939F6">
        <w:rPr>
          <w:rFonts w:eastAsiaTheme="minorEastAsia"/>
          <w:bCs/>
          <w:sz w:val="28"/>
          <w:szCs w:val="28"/>
          <w:lang w:eastAsia="ru-RU"/>
        </w:rPr>
        <w:t>;</w:t>
      </w:r>
    </w:p>
    <w:p w:rsidR="00002399" w:rsidRDefault="00C42146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-комфортность условий и </w:t>
      </w:r>
      <w:r w:rsidR="00172EDF">
        <w:rPr>
          <w:rFonts w:eastAsiaTheme="minorEastAsia"/>
          <w:bCs/>
          <w:sz w:val="28"/>
          <w:szCs w:val="28"/>
          <w:lang w:eastAsia="ru-RU"/>
        </w:rPr>
        <w:t xml:space="preserve">доступность </w:t>
      </w:r>
      <w:r>
        <w:rPr>
          <w:rFonts w:eastAsiaTheme="minorEastAsia"/>
          <w:bCs/>
          <w:sz w:val="28"/>
          <w:szCs w:val="28"/>
          <w:lang w:eastAsia="ru-RU"/>
        </w:rPr>
        <w:t xml:space="preserve">получения </w:t>
      </w:r>
      <w:r w:rsidR="00172EDF">
        <w:rPr>
          <w:rFonts w:eastAsiaTheme="minorEastAsia"/>
          <w:bCs/>
          <w:sz w:val="28"/>
          <w:szCs w:val="28"/>
          <w:lang w:eastAsia="ru-RU"/>
        </w:rPr>
        <w:t>услуг, в том числе граждан</w:t>
      </w:r>
      <w:r>
        <w:rPr>
          <w:rFonts w:eastAsiaTheme="minorEastAsia"/>
          <w:bCs/>
          <w:sz w:val="28"/>
          <w:szCs w:val="28"/>
          <w:lang w:eastAsia="ru-RU"/>
        </w:rPr>
        <w:t>ам</w:t>
      </w:r>
      <w:r w:rsidR="00172EDF">
        <w:rPr>
          <w:rFonts w:eastAsiaTheme="minorEastAsia"/>
          <w:bCs/>
          <w:sz w:val="28"/>
          <w:szCs w:val="28"/>
          <w:lang w:eastAsia="ru-RU"/>
        </w:rPr>
        <w:t xml:space="preserve"> с ограниченными возможностями</w:t>
      </w:r>
      <w:r w:rsidR="00236B47">
        <w:rPr>
          <w:rFonts w:eastAsiaTheme="minorEastAsia"/>
          <w:bCs/>
          <w:sz w:val="28"/>
          <w:szCs w:val="28"/>
          <w:lang w:eastAsia="ru-RU"/>
        </w:rPr>
        <w:t xml:space="preserve"> здоровья;</w:t>
      </w:r>
    </w:p>
    <w:p w:rsidR="009F21FB" w:rsidRDefault="009F21FB" w:rsidP="00356A48">
      <w:pPr>
        <w:tabs>
          <w:tab w:val="left" w:pos="709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-результативность, полнота и своевременность предоставления социальных услуг; </w:t>
      </w:r>
    </w:p>
    <w:p w:rsidR="00002399" w:rsidRDefault="00412822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="00002399">
        <w:rPr>
          <w:rFonts w:eastAsiaTheme="minorEastAsia"/>
          <w:bCs/>
          <w:sz w:val="28"/>
          <w:szCs w:val="28"/>
          <w:lang w:eastAsia="ru-RU"/>
        </w:rPr>
        <w:t>количество поступивших жалоб</w:t>
      </w:r>
      <w:r w:rsidR="009A07CF">
        <w:rPr>
          <w:rFonts w:eastAsiaTheme="minorEastAsia"/>
          <w:bCs/>
          <w:sz w:val="28"/>
          <w:szCs w:val="28"/>
          <w:lang w:eastAsia="ru-RU"/>
        </w:rPr>
        <w:t xml:space="preserve"> на качество социальных услуг, признанных </w:t>
      </w:r>
      <w:r w:rsidR="00464148">
        <w:rPr>
          <w:rFonts w:eastAsiaTheme="minorEastAsia"/>
          <w:bCs/>
          <w:sz w:val="28"/>
          <w:szCs w:val="28"/>
          <w:lang w:eastAsia="ru-RU"/>
        </w:rPr>
        <w:t>обоснованными</w:t>
      </w:r>
      <w:r w:rsidR="00A939F6">
        <w:rPr>
          <w:rFonts w:eastAsiaTheme="minorEastAsia"/>
          <w:bCs/>
          <w:sz w:val="28"/>
          <w:szCs w:val="28"/>
          <w:lang w:eastAsia="ru-RU"/>
        </w:rPr>
        <w:t>;</w:t>
      </w:r>
    </w:p>
    <w:p w:rsidR="00412822" w:rsidRDefault="00412822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-доброжелательность, вежливость, компетентность </w:t>
      </w:r>
      <w:r w:rsidR="00A939F6">
        <w:rPr>
          <w:rFonts w:eastAsiaTheme="minorEastAsia"/>
          <w:bCs/>
          <w:sz w:val="28"/>
          <w:szCs w:val="28"/>
          <w:lang w:eastAsia="ru-RU"/>
        </w:rPr>
        <w:t>работников Центра;</w:t>
      </w:r>
    </w:p>
    <w:p w:rsidR="00412822" w:rsidRDefault="00412822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-доля получателей</w:t>
      </w:r>
      <w:r w:rsidR="00D30A8F">
        <w:rPr>
          <w:rFonts w:eastAsiaTheme="minorEastAsia"/>
          <w:bCs/>
          <w:sz w:val="28"/>
          <w:szCs w:val="28"/>
          <w:lang w:eastAsia="ru-RU"/>
        </w:rPr>
        <w:t xml:space="preserve"> услуг</w:t>
      </w:r>
      <w:r>
        <w:rPr>
          <w:rFonts w:eastAsiaTheme="minorEastAsia"/>
          <w:bCs/>
          <w:sz w:val="28"/>
          <w:szCs w:val="28"/>
          <w:lang w:eastAsia="ru-RU"/>
        </w:rPr>
        <w:t>, удовлетворенных качеством социальных услуг</w:t>
      </w:r>
      <w:r w:rsidR="00A939F6">
        <w:rPr>
          <w:rFonts w:eastAsiaTheme="minorEastAsia"/>
          <w:bCs/>
          <w:sz w:val="28"/>
          <w:szCs w:val="28"/>
          <w:lang w:eastAsia="ru-RU"/>
        </w:rPr>
        <w:t>;</w:t>
      </w:r>
    </w:p>
    <w:p w:rsidR="006273B7" w:rsidRDefault="00412822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-доля персонала, которая</w:t>
      </w:r>
      <w:r w:rsidR="005239B9">
        <w:rPr>
          <w:rFonts w:eastAsiaTheme="minorEastAsia"/>
          <w:bCs/>
          <w:sz w:val="28"/>
          <w:szCs w:val="28"/>
          <w:lang w:eastAsia="ru-RU"/>
        </w:rPr>
        <w:t xml:space="preserve"> </w:t>
      </w:r>
      <w:r>
        <w:rPr>
          <w:rFonts w:eastAsiaTheme="minorEastAsia"/>
          <w:bCs/>
          <w:sz w:val="28"/>
          <w:szCs w:val="28"/>
          <w:lang w:eastAsia="ru-RU"/>
        </w:rPr>
        <w:t>удовлетворена</w:t>
      </w:r>
      <w:r w:rsidR="005239B9">
        <w:rPr>
          <w:rFonts w:eastAsiaTheme="minorEastAsia"/>
          <w:bCs/>
          <w:sz w:val="28"/>
          <w:szCs w:val="28"/>
          <w:lang w:eastAsia="ru-RU"/>
        </w:rPr>
        <w:t xml:space="preserve"> </w:t>
      </w:r>
      <w:r>
        <w:rPr>
          <w:rFonts w:eastAsiaTheme="minorEastAsia"/>
          <w:bCs/>
          <w:sz w:val="28"/>
          <w:szCs w:val="28"/>
          <w:lang w:eastAsia="ru-RU"/>
        </w:rPr>
        <w:t>качеством</w:t>
      </w:r>
      <w:r w:rsidR="005239B9">
        <w:rPr>
          <w:rFonts w:eastAsiaTheme="minorEastAsia"/>
          <w:bCs/>
          <w:sz w:val="28"/>
          <w:szCs w:val="28"/>
          <w:lang w:eastAsia="ru-RU"/>
        </w:rPr>
        <w:t xml:space="preserve"> услуг, </w:t>
      </w:r>
      <w:r w:rsidR="00A939F6">
        <w:rPr>
          <w:rFonts w:eastAsiaTheme="minorEastAsia"/>
          <w:bCs/>
          <w:sz w:val="28"/>
          <w:szCs w:val="28"/>
          <w:lang w:eastAsia="ru-RU"/>
        </w:rPr>
        <w:t>предоставляемых</w:t>
      </w:r>
      <w:r w:rsidR="005239B9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A939F6">
        <w:rPr>
          <w:rFonts w:eastAsiaTheme="minorEastAsia"/>
          <w:bCs/>
          <w:sz w:val="28"/>
          <w:szCs w:val="28"/>
          <w:lang w:eastAsia="ru-RU"/>
        </w:rPr>
        <w:t>получателям услуг</w:t>
      </w:r>
      <w:r w:rsidR="005239B9">
        <w:rPr>
          <w:rFonts w:eastAsiaTheme="minorEastAsia"/>
          <w:bCs/>
          <w:sz w:val="28"/>
          <w:szCs w:val="28"/>
          <w:lang w:eastAsia="ru-RU"/>
        </w:rPr>
        <w:t>.</w:t>
      </w:r>
      <w:r w:rsidR="006273B7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6273B7" w:rsidRDefault="00415690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="006273B7">
        <w:rPr>
          <w:rFonts w:eastAsiaTheme="minorEastAsia"/>
          <w:bCs/>
          <w:sz w:val="28"/>
          <w:szCs w:val="28"/>
          <w:lang w:eastAsia="ru-RU"/>
        </w:rPr>
        <w:t xml:space="preserve">освоение программ повышения квалификации или профессиональной подготовки </w:t>
      </w:r>
      <w:r w:rsidR="00A939F6">
        <w:rPr>
          <w:rFonts w:eastAsiaTheme="minorEastAsia"/>
          <w:bCs/>
          <w:sz w:val="28"/>
          <w:szCs w:val="28"/>
          <w:lang w:eastAsia="ru-RU"/>
        </w:rPr>
        <w:t>работников Центра;</w:t>
      </w:r>
    </w:p>
    <w:p w:rsidR="00415690" w:rsidRDefault="00415690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-использование </w:t>
      </w:r>
      <w:r w:rsidR="009547C7">
        <w:rPr>
          <w:rFonts w:eastAsiaTheme="minorEastAsia"/>
          <w:bCs/>
          <w:sz w:val="28"/>
          <w:szCs w:val="28"/>
          <w:lang w:eastAsia="ru-RU"/>
        </w:rPr>
        <w:t xml:space="preserve">новых эффективных технологий в </w:t>
      </w:r>
      <w:r>
        <w:rPr>
          <w:rFonts w:eastAsiaTheme="minorEastAsia"/>
          <w:bCs/>
          <w:sz w:val="28"/>
          <w:szCs w:val="28"/>
          <w:lang w:eastAsia="ru-RU"/>
        </w:rPr>
        <w:t>процессе социального обслуживания</w:t>
      </w:r>
      <w:r w:rsidR="00A939F6">
        <w:rPr>
          <w:rFonts w:eastAsiaTheme="minorEastAsia"/>
          <w:bCs/>
          <w:sz w:val="28"/>
          <w:szCs w:val="28"/>
          <w:lang w:eastAsia="ru-RU"/>
        </w:rPr>
        <w:t>;</w:t>
      </w:r>
    </w:p>
    <w:p w:rsidR="004F4CAA" w:rsidRDefault="004F4CAA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-о</w:t>
      </w:r>
      <w:r w:rsidR="00415690">
        <w:rPr>
          <w:rFonts w:eastAsiaTheme="minorEastAsia"/>
          <w:bCs/>
          <w:sz w:val="28"/>
          <w:szCs w:val="28"/>
          <w:lang w:eastAsia="ru-RU"/>
        </w:rPr>
        <w:t>хват социальны</w:t>
      </w:r>
      <w:r>
        <w:rPr>
          <w:rFonts w:eastAsiaTheme="minorEastAsia"/>
          <w:bCs/>
          <w:sz w:val="28"/>
          <w:szCs w:val="28"/>
          <w:lang w:eastAsia="ru-RU"/>
        </w:rPr>
        <w:t xml:space="preserve">м обслуживанием </w:t>
      </w:r>
      <w:r w:rsidR="00D30A8F">
        <w:rPr>
          <w:rFonts w:eastAsiaTheme="minorEastAsia"/>
          <w:bCs/>
          <w:sz w:val="28"/>
          <w:szCs w:val="28"/>
          <w:lang w:eastAsia="ru-RU"/>
        </w:rPr>
        <w:t xml:space="preserve">детей и </w:t>
      </w:r>
      <w:r>
        <w:rPr>
          <w:rFonts w:eastAsiaTheme="minorEastAsia"/>
          <w:bCs/>
          <w:sz w:val="28"/>
          <w:szCs w:val="28"/>
          <w:lang w:eastAsia="ru-RU"/>
        </w:rPr>
        <w:t xml:space="preserve">семей, оказавшихся в </w:t>
      </w:r>
      <w:r w:rsidR="00A939F6">
        <w:rPr>
          <w:rFonts w:eastAsiaTheme="minorEastAsia"/>
          <w:bCs/>
          <w:sz w:val="28"/>
          <w:szCs w:val="28"/>
          <w:lang w:eastAsia="ru-RU"/>
        </w:rPr>
        <w:t>труд</w:t>
      </w:r>
      <w:r>
        <w:rPr>
          <w:rFonts w:eastAsiaTheme="minorEastAsia"/>
          <w:bCs/>
          <w:sz w:val="28"/>
          <w:szCs w:val="28"/>
          <w:lang w:eastAsia="ru-RU"/>
        </w:rPr>
        <w:t xml:space="preserve">ной жизненной </w:t>
      </w:r>
      <w:r w:rsidR="00A939F6">
        <w:rPr>
          <w:rFonts w:eastAsiaTheme="minorEastAsia"/>
          <w:bCs/>
          <w:sz w:val="28"/>
          <w:szCs w:val="28"/>
          <w:lang w:eastAsia="ru-RU"/>
        </w:rPr>
        <w:t>ситуации;</w:t>
      </w:r>
      <w:r w:rsidRPr="004F4CAA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415690" w:rsidRDefault="004F4CAA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-участие в методической работе и инновационной деятельности</w:t>
      </w:r>
      <w:r w:rsidR="00A939F6">
        <w:rPr>
          <w:rFonts w:eastAsiaTheme="minorEastAsia"/>
          <w:bCs/>
          <w:sz w:val="28"/>
          <w:szCs w:val="28"/>
          <w:lang w:eastAsia="ru-RU"/>
        </w:rPr>
        <w:t>.</w:t>
      </w:r>
    </w:p>
    <w:p w:rsidR="005239B9" w:rsidRDefault="005239B9" w:rsidP="00A939F6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По решению Министерства перечень критериев для проведения мониторинга</w:t>
      </w:r>
      <w:r w:rsidRPr="00C42558">
        <w:rPr>
          <w:rFonts w:eastAsiaTheme="minorEastAsia"/>
          <w:bCs/>
          <w:sz w:val="28"/>
          <w:szCs w:val="28"/>
          <w:lang w:eastAsia="ru-RU"/>
        </w:rPr>
        <w:t xml:space="preserve"> качества социал</w:t>
      </w:r>
      <w:r>
        <w:rPr>
          <w:rFonts w:eastAsiaTheme="minorEastAsia"/>
          <w:bCs/>
          <w:sz w:val="28"/>
          <w:szCs w:val="28"/>
          <w:lang w:eastAsia="ru-RU"/>
        </w:rPr>
        <w:t xml:space="preserve">ьных услуг, предоставляемых </w:t>
      </w:r>
      <w:r w:rsidRPr="00C42558">
        <w:rPr>
          <w:rFonts w:eastAsiaTheme="minorEastAsia"/>
          <w:bCs/>
          <w:sz w:val="28"/>
          <w:szCs w:val="28"/>
          <w:lang w:eastAsia="ru-RU"/>
        </w:rPr>
        <w:t>Центр</w:t>
      </w:r>
      <w:r>
        <w:rPr>
          <w:rFonts w:eastAsiaTheme="minorEastAsia"/>
          <w:bCs/>
          <w:sz w:val="28"/>
          <w:szCs w:val="28"/>
          <w:lang w:eastAsia="ru-RU"/>
        </w:rPr>
        <w:t>ами</w:t>
      </w:r>
      <w:r w:rsidR="00FE2E89">
        <w:rPr>
          <w:rFonts w:eastAsiaTheme="minorEastAsia"/>
          <w:bCs/>
          <w:sz w:val="28"/>
          <w:szCs w:val="28"/>
          <w:lang w:eastAsia="ru-RU"/>
        </w:rPr>
        <w:t>,</w:t>
      </w:r>
      <w:r>
        <w:rPr>
          <w:rFonts w:eastAsiaTheme="minorEastAsia"/>
          <w:bCs/>
          <w:sz w:val="28"/>
          <w:szCs w:val="28"/>
          <w:lang w:eastAsia="ru-RU"/>
        </w:rPr>
        <w:t xml:space="preserve"> может быть изменен и расширен.</w:t>
      </w:r>
    </w:p>
    <w:p w:rsidR="001D5146" w:rsidRDefault="005239B9" w:rsidP="00A939F6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A939F6">
        <w:rPr>
          <w:rFonts w:eastAsiaTheme="minorEastAsia"/>
          <w:bCs/>
          <w:sz w:val="28"/>
          <w:szCs w:val="28"/>
          <w:lang w:eastAsia="ru-RU"/>
        </w:rPr>
        <w:t>3.4</w:t>
      </w:r>
      <w:r w:rsidR="00A939F6">
        <w:rPr>
          <w:rFonts w:eastAsiaTheme="minorEastAsia"/>
          <w:bCs/>
          <w:sz w:val="28"/>
          <w:szCs w:val="28"/>
          <w:lang w:eastAsia="ru-RU"/>
        </w:rPr>
        <w:t>.</w:t>
      </w:r>
      <w:r w:rsidR="001D5146" w:rsidRPr="00A939F6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5239B9">
        <w:rPr>
          <w:rFonts w:eastAsiaTheme="minorEastAsia"/>
          <w:bCs/>
          <w:sz w:val="28"/>
          <w:szCs w:val="28"/>
          <w:lang w:eastAsia="ru-RU"/>
        </w:rPr>
        <w:t xml:space="preserve">Для </w:t>
      </w:r>
      <w:r>
        <w:rPr>
          <w:rFonts w:eastAsiaTheme="minorEastAsia"/>
          <w:bCs/>
          <w:sz w:val="28"/>
          <w:szCs w:val="28"/>
          <w:lang w:eastAsia="ru-RU"/>
        </w:rPr>
        <w:t>формирования промежуточных итогов</w:t>
      </w:r>
      <w:r w:rsidR="0083625F">
        <w:rPr>
          <w:rFonts w:eastAsiaTheme="minorEastAsia"/>
          <w:bCs/>
          <w:sz w:val="28"/>
          <w:szCs w:val="28"/>
          <w:lang w:eastAsia="ru-RU"/>
        </w:rPr>
        <w:t xml:space="preserve"> мониторинга </w:t>
      </w:r>
      <w:r w:rsidR="009547C7">
        <w:rPr>
          <w:rFonts w:eastAsiaTheme="minorEastAsia"/>
          <w:bCs/>
          <w:sz w:val="28"/>
          <w:szCs w:val="28"/>
          <w:lang w:eastAsia="ru-RU"/>
        </w:rPr>
        <w:t xml:space="preserve">используется </w:t>
      </w:r>
      <w:r w:rsidR="0083625F">
        <w:rPr>
          <w:rFonts w:eastAsiaTheme="minorEastAsia"/>
          <w:bCs/>
          <w:sz w:val="28"/>
          <w:szCs w:val="28"/>
          <w:lang w:eastAsia="ru-RU"/>
        </w:rPr>
        <w:t>оценочный бал Центра. Оценочный балл представляет собой сумму баллов, набранных по каждому из показате</w:t>
      </w:r>
      <w:r w:rsidR="00E2154F">
        <w:rPr>
          <w:rFonts w:eastAsiaTheme="minorEastAsia"/>
          <w:bCs/>
          <w:sz w:val="28"/>
          <w:szCs w:val="28"/>
          <w:lang w:eastAsia="ru-RU"/>
        </w:rPr>
        <w:t>лей</w:t>
      </w:r>
      <w:r w:rsidR="00356A48">
        <w:rPr>
          <w:rFonts w:eastAsiaTheme="minorEastAsia"/>
          <w:bCs/>
          <w:sz w:val="28"/>
          <w:szCs w:val="28"/>
          <w:lang w:eastAsia="ru-RU"/>
        </w:rPr>
        <w:t>.</w:t>
      </w:r>
      <w:r w:rsidR="00E2154F">
        <w:rPr>
          <w:rFonts w:eastAsiaTheme="minorEastAsia"/>
          <w:bCs/>
          <w:sz w:val="28"/>
          <w:szCs w:val="28"/>
          <w:lang w:eastAsia="ru-RU"/>
        </w:rPr>
        <w:t xml:space="preserve"> Показатели ранжируются по</w:t>
      </w:r>
      <w:r w:rsidR="0083625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A939F6">
        <w:rPr>
          <w:rFonts w:eastAsiaTheme="minorEastAsia"/>
          <w:bCs/>
          <w:sz w:val="28"/>
          <w:szCs w:val="28"/>
          <w:lang w:eastAsia="ru-RU"/>
        </w:rPr>
        <w:t>пятибалльной</w:t>
      </w:r>
      <w:r w:rsidR="00234754">
        <w:rPr>
          <w:rFonts w:eastAsiaTheme="minorEastAsia"/>
          <w:bCs/>
          <w:sz w:val="28"/>
          <w:szCs w:val="28"/>
          <w:lang w:eastAsia="ru-RU"/>
        </w:rPr>
        <w:t xml:space="preserve"> системе</w:t>
      </w:r>
      <w:r w:rsidR="0083625F">
        <w:rPr>
          <w:rFonts w:eastAsiaTheme="minorEastAsia"/>
          <w:bCs/>
          <w:sz w:val="28"/>
          <w:szCs w:val="28"/>
          <w:lang w:eastAsia="ru-RU"/>
        </w:rPr>
        <w:t xml:space="preserve"> (приложение </w:t>
      </w:r>
      <w:r w:rsidR="006F1146">
        <w:rPr>
          <w:rFonts w:eastAsiaTheme="minorEastAsia"/>
          <w:bCs/>
          <w:sz w:val="28"/>
          <w:szCs w:val="28"/>
          <w:lang w:eastAsia="ru-RU"/>
        </w:rPr>
        <w:t>2</w:t>
      </w:r>
      <w:r w:rsidR="0083625F">
        <w:rPr>
          <w:rFonts w:eastAsiaTheme="minorEastAsia"/>
          <w:bCs/>
          <w:sz w:val="28"/>
          <w:szCs w:val="28"/>
          <w:lang w:eastAsia="ru-RU"/>
        </w:rPr>
        <w:t>)</w:t>
      </w:r>
      <w:r w:rsidR="00A939F6">
        <w:rPr>
          <w:rFonts w:eastAsiaTheme="minorEastAsia"/>
          <w:bCs/>
          <w:sz w:val="28"/>
          <w:szCs w:val="28"/>
          <w:lang w:eastAsia="ru-RU"/>
        </w:rPr>
        <w:t>.</w:t>
      </w:r>
    </w:p>
    <w:p w:rsidR="00E82D2B" w:rsidRPr="00E2154F" w:rsidRDefault="00356A48" w:rsidP="00A939F6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A939F6">
        <w:rPr>
          <w:rFonts w:eastAsiaTheme="minorEastAsia"/>
          <w:bCs/>
          <w:sz w:val="28"/>
          <w:szCs w:val="28"/>
          <w:lang w:eastAsia="ru-RU"/>
        </w:rPr>
        <w:t>3.5</w:t>
      </w:r>
      <w:r w:rsidR="00E2154F" w:rsidRPr="00A939F6">
        <w:rPr>
          <w:rFonts w:eastAsiaTheme="minorEastAsia"/>
          <w:bCs/>
          <w:sz w:val="28"/>
          <w:szCs w:val="28"/>
          <w:lang w:eastAsia="ru-RU"/>
        </w:rPr>
        <w:t>.</w:t>
      </w:r>
      <w:r w:rsidR="00A939F6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E2154F" w:rsidRPr="00A939F6">
        <w:rPr>
          <w:rFonts w:eastAsiaTheme="minorEastAsia"/>
          <w:bCs/>
          <w:sz w:val="28"/>
          <w:szCs w:val="28"/>
          <w:lang w:eastAsia="ru-RU"/>
        </w:rPr>
        <w:t>Результаты</w:t>
      </w:r>
      <w:r w:rsidR="00E2154F">
        <w:rPr>
          <w:rFonts w:eastAsiaTheme="minorEastAsia"/>
          <w:bCs/>
          <w:sz w:val="28"/>
          <w:szCs w:val="28"/>
          <w:lang w:eastAsia="ru-RU"/>
        </w:rPr>
        <w:t xml:space="preserve"> мониторинга используются для повышения качества </w:t>
      </w:r>
      <w:r w:rsidR="00A939F6">
        <w:rPr>
          <w:rFonts w:eastAsiaTheme="minorEastAsia"/>
          <w:bCs/>
          <w:sz w:val="28"/>
          <w:szCs w:val="28"/>
          <w:lang w:eastAsia="ru-RU"/>
        </w:rPr>
        <w:t>предоставле</w:t>
      </w:r>
      <w:r w:rsidR="00E2154F">
        <w:rPr>
          <w:rFonts w:eastAsiaTheme="minorEastAsia"/>
          <w:bCs/>
          <w:sz w:val="28"/>
          <w:szCs w:val="28"/>
          <w:lang w:eastAsia="ru-RU"/>
        </w:rPr>
        <w:t>ния социальных услуг Центрами</w:t>
      </w:r>
      <w:r w:rsidR="00A939F6">
        <w:rPr>
          <w:rFonts w:eastAsiaTheme="minorEastAsia"/>
          <w:bCs/>
          <w:sz w:val="28"/>
          <w:szCs w:val="28"/>
          <w:lang w:eastAsia="ru-RU"/>
        </w:rPr>
        <w:t>.</w:t>
      </w:r>
      <w:r w:rsidR="00E2154F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E82D2B" w:rsidRDefault="00356A48" w:rsidP="00A939F6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A939F6">
        <w:rPr>
          <w:rFonts w:eastAsiaTheme="minorEastAsia"/>
          <w:bCs/>
          <w:sz w:val="28"/>
          <w:szCs w:val="28"/>
          <w:lang w:eastAsia="ru-RU"/>
        </w:rPr>
        <w:t>3.6</w:t>
      </w:r>
      <w:r w:rsidR="00E2154F" w:rsidRPr="00A939F6">
        <w:rPr>
          <w:rFonts w:eastAsiaTheme="minorEastAsia"/>
          <w:bCs/>
          <w:sz w:val="28"/>
          <w:szCs w:val="28"/>
          <w:lang w:eastAsia="ru-RU"/>
        </w:rPr>
        <w:t>.</w:t>
      </w:r>
      <w:r w:rsidR="00A939F6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E2154F" w:rsidRPr="00E2154F">
        <w:rPr>
          <w:rFonts w:eastAsiaTheme="minorEastAsia"/>
          <w:bCs/>
          <w:sz w:val="28"/>
          <w:szCs w:val="28"/>
          <w:lang w:eastAsia="ru-RU"/>
        </w:rPr>
        <w:t>В целях улучшения качества оказания социальных услуг:</w:t>
      </w:r>
    </w:p>
    <w:p w:rsidR="00E2154F" w:rsidRPr="00A939F6" w:rsidRDefault="00E2154F" w:rsidP="00A939F6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A939F6">
        <w:rPr>
          <w:rFonts w:eastAsiaTheme="minorEastAsia"/>
          <w:bCs/>
          <w:sz w:val="28"/>
          <w:szCs w:val="28"/>
          <w:lang w:eastAsia="ru-RU"/>
        </w:rPr>
        <w:t>Министерство:</w:t>
      </w:r>
    </w:p>
    <w:p w:rsidR="00E2154F" w:rsidRDefault="00702A5C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</w:t>
      </w:r>
      <w:r w:rsidR="00E2154F">
        <w:rPr>
          <w:rFonts w:eastAsiaTheme="minorEastAsia"/>
          <w:bCs/>
          <w:sz w:val="28"/>
          <w:szCs w:val="28"/>
          <w:lang w:eastAsia="ru-RU"/>
        </w:rPr>
        <w:t>н</w:t>
      </w:r>
      <w:r w:rsidR="00E2154F" w:rsidRPr="00E2154F">
        <w:rPr>
          <w:rFonts w:eastAsiaTheme="minorEastAsia"/>
          <w:bCs/>
          <w:sz w:val="28"/>
          <w:szCs w:val="28"/>
          <w:lang w:eastAsia="ru-RU"/>
        </w:rPr>
        <w:t xml:space="preserve">аправляет </w:t>
      </w:r>
      <w:r w:rsidR="00E2154F">
        <w:rPr>
          <w:rFonts w:eastAsiaTheme="minorEastAsia"/>
          <w:bCs/>
          <w:sz w:val="28"/>
          <w:szCs w:val="28"/>
          <w:lang w:eastAsia="ru-RU"/>
        </w:rPr>
        <w:t>Центрам предложения по улучшению</w:t>
      </w:r>
      <w:r w:rsidR="00E2154F" w:rsidRPr="00E2154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E2154F">
        <w:rPr>
          <w:rFonts w:eastAsiaTheme="minorEastAsia"/>
          <w:bCs/>
          <w:sz w:val="28"/>
          <w:szCs w:val="28"/>
          <w:lang w:eastAsia="ru-RU"/>
        </w:rPr>
        <w:t xml:space="preserve">качества социальных </w:t>
      </w:r>
      <w:r w:rsidR="00FE2E89">
        <w:rPr>
          <w:rFonts w:eastAsiaTheme="minorEastAsia"/>
          <w:bCs/>
          <w:sz w:val="28"/>
          <w:szCs w:val="28"/>
          <w:lang w:eastAsia="ru-RU"/>
        </w:rPr>
        <w:t>услуг,</w:t>
      </w:r>
      <w:r w:rsidR="00652203">
        <w:rPr>
          <w:rFonts w:eastAsiaTheme="minorEastAsia"/>
          <w:bCs/>
          <w:sz w:val="28"/>
          <w:szCs w:val="28"/>
          <w:lang w:eastAsia="ru-RU"/>
        </w:rPr>
        <w:t xml:space="preserve">      </w:t>
      </w:r>
      <w:r w:rsidR="00FE2E89">
        <w:rPr>
          <w:rFonts w:eastAsiaTheme="minorEastAsia"/>
          <w:bCs/>
          <w:sz w:val="28"/>
          <w:szCs w:val="28"/>
          <w:lang w:eastAsia="ru-RU"/>
        </w:rPr>
        <w:t xml:space="preserve"> предоставляемых Центрами</w:t>
      </w:r>
      <w:r>
        <w:rPr>
          <w:rFonts w:eastAsiaTheme="minorEastAsia"/>
          <w:bCs/>
          <w:sz w:val="28"/>
          <w:szCs w:val="28"/>
          <w:lang w:eastAsia="ru-RU"/>
        </w:rPr>
        <w:t xml:space="preserve">, разработанные </w:t>
      </w:r>
      <w:r w:rsidR="00EA4924">
        <w:rPr>
          <w:rFonts w:eastAsiaTheme="minorEastAsia"/>
          <w:bCs/>
          <w:sz w:val="28"/>
          <w:szCs w:val="28"/>
          <w:lang w:eastAsia="ru-RU"/>
        </w:rPr>
        <w:t>ГКУ «КРЦСССДМ»;</w:t>
      </w:r>
    </w:p>
    <w:p w:rsidR="00E2154F" w:rsidRDefault="00702A5C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-у</w:t>
      </w:r>
      <w:r w:rsidR="00E2154F">
        <w:rPr>
          <w:rFonts w:eastAsiaTheme="minorEastAsia"/>
          <w:bCs/>
          <w:sz w:val="28"/>
          <w:szCs w:val="28"/>
          <w:lang w:eastAsia="ru-RU"/>
        </w:rPr>
        <w:t xml:space="preserve">читывает информацию о выполнении </w:t>
      </w:r>
      <w:r>
        <w:rPr>
          <w:rFonts w:eastAsiaTheme="minorEastAsia"/>
          <w:bCs/>
          <w:sz w:val="28"/>
          <w:szCs w:val="28"/>
          <w:lang w:eastAsia="ru-RU"/>
        </w:rPr>
        <w:t>разработанных Центрами планов мероприятий по улучшению качества оказан</w:t>
      </w:r>
      <w:r w:rsidR="005A0F45">
        <w:rPr>
          <w:rFonts w:eastAsiaTheme="minorEastAsia"/>
          <w:bCs/>
          <w:sz w:val="28"/>
          <w:szCs w:val="28"/>
          <w:lang w:eastAsia="ru-RU"/>
        </w:rPr>
        <w:t xml:space="preserve">ия социальных услуг при оценке </w:t>
      </w:r>
      <w:r>
        <w:rPr>
          <w:rFonts w:eastAsiaTheme="minorEastAsia"/>
          <w:bCs/>
          <w:sz w:val="28"/>
          <w:szCs w:val="28"/>
          <w:lang w:eastAsia="ru-RU"/>
        </w:rPr>
        <w:t>эффективности работы их руководителей</w:t>
      </w:r>
      <w:r w:rsidR="00EA4924">
        <w:rPr>
          <w:rFonts w:eastAsiaTheme="minorEastAsia"/>
          <w:bCs/>
          <w:sz w:val="28"/>
          <w:szCs w:val="28"/>
          <w:lang w:eastAsia="ru-RU"/>
        </w:rPr>
        <w:t>.</w:t>
      </w:r>
    </w:p>
    <w:p w:rsidR="00702A5C" w:rsidRPr="00EA4924" w:rsidRDefault="00702A5C" w:rsidP="00EA4924">
      <w:pPr>
        <w:ind w:right="-2" w:firstLine="708"/>
        <w:jc w:val="both"/>
        <w:rPr>
          <w:rFonts w:eastAsiaTheme="minorEastAsia"/>
          <w:bCs/>
          <w:sz w:val="28"/>
          <w:szCs w:val="28"/>
          <w:lang w:eastAsia="ru-RU"/>
        </w:rPr>
      </w:pPr>
      <w:r w:rsidRPr="00EA4924">
        <w:rPr>
          <w:rFonts w:eastAsiaTheme="minorEastAsia"/>
          <w:bCs/>
          <w:sz w:val="28"/>
          <w:szCs w:val="28"/>
          <w:lang w:eastAsia="ru-RU"/>
        </w:rPr>
        <w:t>Центры:</w:t>
      </w:r>
    </w:p>
    <w:p w:rsidR="00234754" w:rsidRPr="00F718A5" w:rsidRDefault="00702A5C" w:rsidP="00F718A5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 w:rsidRPr="00702A5C">
        <w:rPr>
          <w:rFonts w:eastAsiaTheme="minorEastAsia"/>
          <w:bCs/>
          <w:sz w:val="28"/>
          <w:szCs w:val="28"/>
          <w:lang w:eastAsia="ru-RU"/>
        </w:rPr>
        <w:t>-ра</w:t>
      </w:r>
      <w:r>
        <w:rPr>
          <w:rFonts w:eastAsiaTheme="minorEastAsia"/>
          <w:bCs/>
          <w:sz w:val="28"/>
          <w:szCs w:val="28"/>
          <w:lang w:eastAsia="ru-RU"/>
        </w:rPr>
        <w:t>зрабатывают на основе предложений план об улучшении качества</w:t>
      </w:r>
      <w:r w:rsidR="005A0F45">
        <w:rPr>
          <w:rFonts w:eastAsiaTheme="minorEastAsia"/>
          <w:bCs/>
          <w:sz w:val="28"/>
          <w:szCs w:val="28"/>
          <w:lang w:eastAsia="ru-RU"/>
        </w:rPr>
        <w:t xml:space="preserve"> работы </w:t>
      </w:r>
      <w:r w:rsidR="003F0043">
        <w:rPr>
          <w:rFonts w:eastAsiaTheme="minorEastAsia"/>
          <w:bCs/>
          <w:sz w:val="28"/>
          <w:szCs w:val="28"/>
          <w:lang w:eastAsia="ru-RU"/>
        </w:rPr>
        <w:t xml:space="preserve">Центров и </w:t>
      </w:r>
      <w:proofErr w:type="gramStart"/>
      <w:r w:rsidR="00EA4924">
        <w:rPr>
          <w:rFonts w:eastAsiaTheme="minorEastAsia"/>
          <w:bCs/>
          <w:sz w:val="28"/>
          <w:szCs w:val="28"/>
          <w:lang w:eastAsia="ru-RU"/>
        </w:rPr>
        <w:t>отчитываются о</w:t>
      </w:r>
      <w:proofErr w:type="gramEnd"/>
      <w:r w:rsidR="00EA4924">
        <w:rPr>
          <w:rFonts w:eastAsiaTheme="minorEastAsia"/>
          <w:bCs/>
          <w:sz w:val="28"/>
          <w:szCs w:val="28"/>
          <w:lang w:eastAsia="ru-RU"/>
        </w:rPr>
        <w:t xml:space="preserve"> его выполнении</w:t>
      </w:r>
      <w:r w:rsidR="00F718A5">
        <w:rPr>
          <w:rFonts w:eastAsiaTheme="minorEastAsia"/>
          <w:bCs/>
          <w:sz w:val="28"/>
          <w:szCs w:val="28"/>
          <w:lang w:eastAsia="ru-RU"/>
        </w:rPr>
        <w:t>.</w:t>
      </w:r>
    </w:p>
    <w:p w:rsidR="00EA4924" w:rsidRPr="00EA4924" w:rsidRDefault="00234754" w:rsidP="00EA4924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lastRenderedPageBreak/>
        <w:t xml:space="preserve">  </w:t>
      </w:r>
      <w:r w:rsidR="003F0043" w:rsidRPr="00EA4924">
        <w:rPr>
          <w:rFonts w:eastAsiaTheme="minorEastAsia"/>
          <w:bCs/>
          <w:lang w:eastAsia="ru-RU"/>
        </w:rPr>
        <w:t>Приложение 1</w:t>
      </w:r>
    </w:p>
    <w:p w:rsidR="003F0043" w:rsidRPr="00EA4924" w:rsidRDefault="00EA4924" w:rsidP="00EA4924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 xml:space="preserve">  </w:t>
      </w:r>
      <w:r w:rsidR="003F0043" w:rsidRPr="00EA4924">
        <w:rPr>
          <w:rFonts w:eastAsiaTheme="minorEastAsia"/>
          <w:bCs/>
          <w:lang w:eastAsia="ru-RU"/>
        </w:rPr>
        <w:t>к Порядку</w:t>
      </w:r>
      <w:r w:rsidR="003F0043" w:rsidRPr="00EA4924">
        <w:rPr>
          <w:rFonts w:eastAsiaTheme="minorEastAsia"/>
          <w:b/>
          <w:bCs/>
          <w:lang w:eastAsia="ru-RU"/>
        </w:rPr>
        <w:t xml:space="preserve"> </w:t>
      </w:r>
      <w:r w:rsidR="003F0043" w:rsidRPr="00EA4924">
        <w:rPr>
          <w:rFonts w:eastAsiaTheme="minorEastAsia"/>
          <w:bCs/>
          <w:lang w:eastAsia="ru-RU"/>
        </w:rPr>
        <w:t>проведения</w:t>
      </w:r>
      <w:r w:rsidR="00EC348B" w:rsidRPr="00EA4924">
        <w:rPr>
          <w:rFonts w:eastAsiaTheme="minorEastAsia"/>
          <w:bCs/>
          <w:lang w:eastAsia="ru-RU"/>
        </w:rPr>
        <w:t xml:space="preserve"> мониторинга</w:t>
      </w:r>
    </w:p>
    <w:p w:rsidR="003F0043" w:rsidRPr="00EA4924" w:rsidRDefault="00EA4924" w:rsidP="00356A48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  <w:t xml:space="preserve">  </w:t>
      </w:r>
      <w:r w:rsidR="00F05447" w:rsidRPr="00EA4924">
        <w:rPr>
          <w:rFonts w:eastAsiaTheme="minorEastAsia"/>
          <w:bCs/>
          <w:lang w:eastAsia="ru-RU"/>
        </w:rPr>
        <w:t>к</w:t>
      </w:r>
      <w:r w:rsidR="00E31E5D" w:rsidRPr="00EA4924">
        <w:rPr>
          <w:rFonts w:eastAsiaTheme="minorEastAsia"/>
          <w:bCs/>
          <w:lang w:eastAsia="ru-RU"/>
        </w:rPr>
        <w:t>ачества</w:t>
      </w:r>
      <w:r w:rsidR="00F05447" w:rsidRPr="00EA4924">
        <w:rPr>
          <w:rFonts w:eastAsiaTheme="minorEastAsia"/>
          <w:bCs/>
          <w:lang w:eastAsia="ru-RU"/>
        </w:rPr>
        <w:t xml:space="preserve"> социальных услуг</w:t>
      </w:r>
      <w:r w:rsidRPr="00EA4924">
        <w:rPr>
          <w:rFonts w:eastAsiaTheme="minorEastAsia"/>
          <w:bCs/>
          <w:lang w:eastAsia="ru-RU"/>
        </w:rPr>
        <w:t>, предоставляемых</w:t>
      </w:r>
    </w:p>
    <w:p w:rsidR="00EA4924" w:rsidRPr="00EA4924" w:rsidRDefault="00EA4924" w:rsidP="00356A48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</w:r>
      <w:r w:rsidRPr="00EA4924">
        <w:rPr>
          <w:rFonts w:eastAsiaTheme="minorEastAsia"/>
          <w:bCs/>
          <w:lang w:eastAsia="ru-RU"/>
        </w:rPr>
        <w:t>государственными учреждениями</w:t>
      </w:r>
      <w:r w:rsidR="00F05447" w:rsidRPr="00EA4924">
        <w:rPr>
          <w:rFonts w:eastAsiaTheme="minorEastAsia"/>
          <w:bCs/>
          <w:lang w:eastAsia="ru-RU"/>
        </w:rPr>
        <w:t xml:space="preserve"> </w:t>
      </w:r>
    </w:p>
    <w:p w:rsidR="00EA4924" w:rsidRPr="00EA4924" w:rsidRDefault="00EA4924" w:rsidP="00EA492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</w:r>
      <w:r w:rsidRPr="00EA4924">
        <w:rPr>
          <w:rFonts w:eastAsiaTheme="minorEastAsia"/>
          <w:bCs/>
          <w:lang w:eastAsia="ru-RU"/>
        </w:rPr>
        <w:t xml:space="preserve">Республики Крым </w:t>
      </w:r>
      <w:r w:rsidR="00F05447" w:rsidRPr="00EA4924">
        <w:rPr>
          <w:rFonts w:eastAsiaTheme="minorEastAsia"/>
          <w:bCs/>
          <w:lang w:eastAsia="ru-RU"/>
        </w:rPr>
        <w:t xml:space="preserve">«Центр социальных служб </w:t>
      </w:r>
    </w:p>
    <w:p w:rsidR="00F05447" w:rsidRPr="00EA4924" w:rsidRDefault="00EA4924" w:rsidP="00EA492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</w:r>
      <w:r w:rsidR="00F05447" w:rsidRPr="00EA4924">
        <w:rPr>
          <w:rFonts w:eastAsiaTheme="minorEastAsia"/>
          <w:bCs/>
          <w:lang w:eastAsia="ru-RU"/>
        </w:rPr>
        <w:t>для семьи,</w:t>
      </w:r>
      <w:r w:rsidRPr="00EA4924">
        <w:rPr>
          <w:rFonts w:eastAsiaTheme="minorEastAsia"/>
          <w:bCs/>
          <w:lang w:eastAsia="ru-RU"/>
        </w:rPr>
        <w:t xml:space="preserve"> </w:t>
      </w:r>
      <w:r w:rsidR="00F05447" w:rsidRPr="00EA4924">
        <w:rPr>
          <w:rFonts w:eastAsiaTheme="minorEastAsia"/>
          <w:bCs/>
          <w:lang w:eastAsia="ru-RU"/>
        </w:rPr>
        <w:t xml:space="preserve">детей и молодежи» </w:t>
      </w:r>
    </w:p>
    <w:p w:rsidR="00F05447" w:rsidRDefault="00F05447" w:rsidP="00356A48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290DDA" w:rsidRPr="00290DDA" w:rsidRDefault="00F05447" w:rsidP="00EC1780">
      <w:pPr>
        <w:widowControl w:val="0"/>
        <w:tabs>
          <w:tab w:val="left" w:pos="4395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290DDA">
        <w:rPr>
          <w:rFonts w:eastAsiaTheme="minorEastAsia"/>
          <w:b/>
          <w:bCs/>
          <w:sz w:val="28"/>
          <w:szCs w:val="28"/>
          <w:lang w:eastAsia="ru-RU"/>
        </w:rPr>
        <w:t>Перечень Г</w:t>
      </w:r>
      <w:r w:rsidR="009D3275">
        <w:rPr>
          <w:rFonts w:eastAsiaTheme="minorEastAsia"/>
          <w:b/>
          <w:bCs/>
          <w:sz w:val="28"/>
          <w:szCs w:val="28"/>
          <w:lang w:eastAsia="ru-RU"/>
        </w:rPr>
        <w:t xml:space="preserve">осударственных бюджетных учреждений </w:t>
      </w:r>
      <w:r w:rsidR="009D3275" w:rsidRPr="00290DDA">
        <w:rPr>
          <w:rFonts w:eastAsiaTheme="minorEastAsia"/>
          <w:b/>
          <w:bCs/>
          <w:sz w:val="28"/>
          <w:szCs w:val="28"/>
          <w:lang w:eastAsia="ru-RU"/>
        </w:rPr>
        <w:t>Республики Крым</w:t>
      </w:r>
      <w:r w:rsidRPr="00290DDA">
        <w:rPr>
          <w:rFonts w:eastAsiaTheme="minorEastAsia"/>
          <w:b/>
          <w:bCs/>
          <w:sz w:val="28"/>
          <w:szCs w:val="28"/>
          <w:lang w:eastAsia="ru-RU"/>
        </w:rPr>
        <w:t xml:space="preserve"> «Центр</w:t>
      </w:r>
      <w:r w:rsidR="00290DDA" w:rsidRPr="00290DDA">
        <w:rPr>
          <w:rFonts w:eastAsiaTheme="minorEastAsia"/>
          <w:b/>
          <w:bCs/>
          <w:sz w:val="28"/>
          <w:szCs w:val="28"/>
          <w:lang w:eastAsia="ru-RU"/>
        </w:rPr>
        <w:t xml:space="preserve"> социальных служб для семьи,  детей и молодежи» </w:t>
      </w:r>
    </w:p>
    <w:p w:rsidR="00F05447" w:rsidRDefault="00F05447" w:rsidP="00356A48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814"/>
        <w:gridCol w:w="8757"/>
      </w:tblGrid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3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3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63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0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5" w:type="pct"/>
          </w:tcPr>
          <w:p w:rsidR="005630DF" w:rsidRPr="005630DF" w:rsidRDefault="005630DF" w:rsidP="00FF03F9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proofErr w:type="spellStart"/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Алуштинский</w:t>
            </w:r>
            <w:proofErr w:type="spellEnd"/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социальных служб для семьи, детей </w:t>
            </w:r>
            <w:r w:rsidR="006522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5" w:type="pct"/>
          </w:tcPr>
          <w:p w:rsidR="00652203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центр социальных служб для семьи, </w:t>
            </w:r>
            <w:r w:rsidR="00652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5" w:type="pct"/>
          </w:tcPr>
          <w:p w:rsidR="00652203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Джанкойский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центр социальных служб для семьи, детей </w:t>
            </w:r>
          </w:p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5" w:type="pct"/>
          </w:tcPr>
          <w:p w:rsidR="005630DF" w:rsidRPr="005630DF" w:rsidRDefault="005630DF" w:rsidP="00FF0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Евпаторийский центр социальных служб для семьи, детей </w:t>
            </w:r>
            <w:r w:rsidR="006522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5" w:type="pct"/>
          </w:tcPr>
          <w:p w:rsidR="005630DF" w:rsidRPr="005630DF" w:rsidRDefault="005630DF" w:rsidP="00FF0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Керченский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>Красноперекопский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proofErr w:type="spellStart"/>
            <w:r w:rsidRPr="005630DF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>Симферопольский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городской 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proofErr w:type="spellStart"/>
            <w:r w:rsidRPr="005630DF">
              <w:rPr>
                <w:rFonts w:ascii="Times New Roman" w:hAnsi="Times New Roman" w:cs="Times New Roman"/>
                <w:sz w:val="28"/>
                <w:szCs w:val="28"/>
              </w:rPr>
              <w:t>Судакский</w:t>
            </w:r>
            <w:proofErr w:type="spellEnd"/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городской центр социальных служб для семьи, детей </w:t>
            </w:r>
            <w:r w:rsidR="006522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5" w:type="pct"/>
          </w:tcPr>
          <w:p w:rsidR="005630DF" w:rsidRPr="005630DF" w:rsidRDefault="005630DF" w:rsidP="00FF0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Феодосийский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  <w:r w:rsidR="006522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Ялтинский центр социальных служб для семьи, детей и молодежи»</w:t>
            </w:r>
          </w:p>
        </w:tc>
      </w:tr>
      <w:tr w:rsidR="005630DF" w:rsidRPr="00290DDA" w:rsidTr="005630DF">
        <w:trPr>
          <w:trHeight w:val="757"/>
        </w:trPr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Крым «Бахчисарайский 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  <w:r w:rsidR="00FE26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75" w:type="pct"/>
          </w:tcPr>
          <w:p w:rsidR="00FE26A2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Джанкойский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</w:p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75" w:type="pct"/>
          </w:tcPr>
          <w:p w:rsidR="00FE26A2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="00FE26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="00FE2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</w:p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молодежи» 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Красногвардейский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75" w:type="pct"/>
          </w:tcPr>
          <w:p w:rsidR="005630DF" w:rsidRPr="005630DF" w:rsidRDefault="005630DF" w:rsidP="007043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="007043A2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ентр социальных служб для семьи, детей и молодежи</w:t>
            </w:r>
            <w:r w:rsidR="007043A2"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3A2" w:rsidRPr="005630DF">
              <w:rPr>
                <w:rFonts w:ascii="Times New Roman" w:hAnsi="Times New Roman" w:cs="Times New Roman"/>
                <w:sz w:val="28"/>
                <w:szCs w:val="28"/>
              </w:rPr>
              <w:t>Красноперекопск</w:t>
            </w:r>
            <w:r w:rsidR="007043A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7043A2"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3A2"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 w:rsidR="007043A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  <w:r w:rsidR="00FE26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Нижнегорский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  <w:r w:rsidR="00FE26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75" w:type="pct"/>
          </w:tcPr>
          <w:p w:rsidR="00FE26A2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Крым 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</w:p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Раздольненский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proofErr w:type="spellStart"/>
            <w:r w:rsidRPr="005630DF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социальных служб для семьи, детей 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75" w:type="pct"/>
          </w:tcPr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Республики Крым «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  <w:r w:rsidR="00FE26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  <w:tr w:rsidR="005630DF" w:rsidRPr="00290DDA" w:rsidTr="005630DF">
        <w:tc>
          <w:tcPr>
            <w:tcW w:w="425" w:type="pct"/>
          </w:tcPr>
          <w:p w:rsidR="005630DF" w:rsidRPr="005630DF" w:rsidRDefault="005630DF" w:rsidP="005630D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75" w:type="pct"/>
          </w:tcPr>
          <w:p w:rsidR="00FE26A2" w:rsidRDefault="005630DF" w:rsidP="005630D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бюджетное учреждение Республики Крым </w:t>
            </w:r>
            <w:r w:rsidRPr="005630DF">
              <w:rPr>
                <w:rFonts w:ascii="Times New Roman" w:hAnsi="Times New Roman" w:cs="Times New Roman"/>
                <w:sz w:val="28"/>
                <w:szCs w:val="28"/>
              </w:rPr>
              <w:t xml:space="preserve">«Черноморский </w:t>
            </w:r>
            <w:r w:rsidRPr="00563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социальных служб для семьи, детей </w:t>
            </w:r>
          </w:p>
          <w:p w:rsidR="005630DF" w:rsidRPr="005630DF" w:rsidRDefault="005630DF" w:rsidP="005630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DF">
              <w:rPr>
                <w:rFonts w:ascii="Times New Roman" w:eastAsia="Times New Roman" w:hAnsi="Times New Roman" w:cs="Times New Roman"/>
                <w:sz w:val="28"/>
                <w:szCs w:val="28"/>
              </w:rPr>
              <w:t>и молодежи»</w:t>
            </w:r>
          </w:p>
        </w:tc>
      </w:tr>
    </w:tbl>
    <w:p w:rsidR="00BB67E7" w:rsidRDefault="00BB67E7" w:rsidP="00356A48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  <w:sectPr w:rsidR="00BB67E7" w:rsidSect="00BB67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0DF" w:rsidRPr="00EA4924" w:rsidRDefault="00FE26A2" w:rsidP="005630DF">
      <w:pPr>
        <w:widowControl w:val="0"/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lastRenderedPageBreak/>
        <w:t>Приложение 2</w:t>
      </w:r>
    </w:p>
    <w:p w:rsidR="005630DF" w:rsidRPr="00EA4924" w:rsidRDefault="005630DF" w:rsidP="005630DF">
      <w:pPr>
        <w:widowControl w:val="0"/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  <w:r w:rsidRPr="00EA4924">
        <w:rPr>
          <w:rFonts w:eastAsiaTheme="minorEastAsia"/>
          <w:bCs/>
          <w:lang w:eastAsia="ru-RU"/>
        </w:rPr>
        <w:t>к Порядку</w:t>
      </w:r>
      <w:r w:rsidRPr="00EA4924">
        <w:rPr>
          <w:rFonts w:eastAsiaTheme="minorEastAsia"/>
          <w:b/>
          <w:bCs/>
          <w:lang w:eastAsia="ru-RU"/>
        </w:rPr>
        <w:t xml:space="preserve"> </w:t>
      </w:r>
      <w:r w:rsidRPr="00EA4924">
        <w:rPr>
          <w:rFonts w:eastAsiaTheme="minorEastAsia"/>
          <w:bCs/>
          <w:lang w:eastAsia="ru-RU"/>
        </w:rPr>
        <w:t>проведения мониторинга</w:t>
      </w:r>
    </w:p>
    <w:p w:rsidR="005630DF" w:rsidRPr="00EA4924" w:rsidRDefault="005630DF" w:rsidP="005630DF">
      <w:pPr>
        <w:widowControl w:val="0"/>
        <w:tabs>
          <w:tab w:val="left" w:pos="4253"/>
        </w:tabs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  <w:r w:rsidRPr="00EA4924">
        <w:rPr>
          <w:rFonts w:eastAsiaTheme="minorEastAsia"/>
          <w:bCs/>
          <w:lang w:eastAsia="ru-RU"/>
        </w:rPr>
        <w:t>качества социальных услуг, предоставляемых</w:t>
      </w:r>
    </w:p>
    <w:p w:rsidR="005630DF" w:rsidRPr="00EA4924" w:rsidRDefault="005630DF" w:rsidP="005630DF">
      <w:pPr>
        <w:widowControl w:val="0"/>
        <w:tabs>
          <w:tab w:val="left" w:pos="4395"/>
        </w:tabs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  <w:r w:rsidRPr="00EA4924">
        <w:rPr>
          <w:rFonts w:eastAsiaTheme="minorEastAsia"/>
          <w:bCs/>
          <w:lang w:eastAsia="ru-RU"/>
        </w:rPr>
        <w:t xml:space="preserve">государственными учреждениями </w:t>
      </w:r>
    </w:p>
    <w:p w:rsidR="005630DF" w:rsidRPr="00EA4924" w:rsidRDefault="005630DF" w:rsidP="005630DF">
      <w:pPr>
        <w:widowControl w:val="0"/>
        <w:tabs>
          <w:tab w:val="left" w:pos="4395"/>
        </w:tabs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  <w:r w:rsidRPr="00EA4924">
        <w:rPr>
          <w:rFonts w:eastAsiaTheme="minorEastAsia"/>
          <w:bCs/>
          <w:lang w:eastAsia="ru-RU"/>
        </w:rPr>
        <w:t xml:space="preserve">Республики Крым «Центр социальных служб </w:t>
      </w:r>
    </w:p>
    <w:p w:rsidR="00BB67E7" w:rsidRDefault="005630DF" w:rsidP="00F718A5">
      <w:pPr>
        <w:widowControl w:val="0"/>
        <w:tabs>
          <w:tab w:val="left" w:pos="4395"/>
        </w:tabs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  <w:r w:rsidRPr="00EA4924">
        <w:rPr>
          <w:rFonts w:eastAsiaTheme="minorEastAsia"/>
          <w:bCs/>
          <w:lang w:eastAsia="ru-RU"/>
        </w:rPr>
        <w:t xml:space="preserve">для семьи, детей и молодежи» </w:t>
      </w:r>
    </w:p>
    <w:p w:rsidR="00B74115" w:rsidRPr="00F718A5" w:rsidRDefault="00B74115" w:rsidP="00F718A5">
      <w:pPr>
        <w:widowControl w:val="0"/>
        <w:tabs>
          <w:tab w:val="left" w:pos="4395"/>
        </w:tabs>
        <w:autoSpaceDE w:val="0"/>
        <w:autoSpaceDN w:val="0"/>
        <w:adjustRightInd w:val="0"/>
        <w:ind w:left="9204" w:firstLine="10"/>
        <w:jc w:val="both"/>
        <w:rPr>
          <w:rFonts w:eastAsiaTheme="minorEastAsia"/>
          <w:bCs/>
          <w:lang w:eastAsia="ru-RU"/>
        </w:rPr>
      </w:pPr>
    </w:p>
    <w:p w:rsidR="00BB67E7" w:rsidRDefault="00BB67E7" w:rsidP="00BB67E7">
      <w:pPr>
        <w:ind w:right="-2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9F6903">
        <w:rPr>
          <w:rFonts w:eastAsiaTheme="minorEastAsia"/>
          <w:b/>
          <w:bCs/>
          <w:sz w:val="28"/>
          <w:szCs w:val="28"/>
          <w:lang w:eastAsia="ru-RU"/>
        </w:rPr>
        <w:t xml:space="preserve">Критерии и показатели для проведения мониторинга качества социальных услуг, предоставляемых </w:t>
      </w:r>
      <w:r w:rsidR="005630DF">
        <w:rPr>
          <w:rFonts w:eastAsiaTheme="minorEastAsia"/>
          <w:b/>
          <w:bCs/>
          <w:sz w:val="28"/>
          <w:szCs w:val="28"/>
          <w:lang w:eastAsia="ru-RU"/>
        </w:rPr>
        <w:t>государственными учреждениями Республики Крым</w:t>
      </w:r>
      <w:r w:rsidRPr="009F6903"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="005630DF">
        <w:rPr>
          <w:rFonts w:eastAsiaTheme="minorEastAsia"/>
          <w:b/>
          <w:bCs/>
          <w:sz w:val="28"/>
          <w:szCs w:val="28"/>
          <w:lang w:eastAsia="ru-RU"/>
        </w:rPr>
        <w:t>«</w:t>
      </w:r>
      <w:r w:rsidRPr="009F6903">
        <w:rPr>
          <w:rFonts w:eastAsiaTheme="minorEastAsia"/>
          <w:b/>
          <w:bCs/>
          <w:sz w:val="28"/>
          <w:szCs w:val="28"/>
          <w:lang w:eastAsia="ru-RU"/>
        </w:rPr>
        <w:t>Центр</w:t>
      </w:r>
      <w:r w:rsidR="005630DF">
        <w:rPr>
          <w:rFonts w:eastAsiaTheme="minorEastAsia"/>
          <w:b/>
          <w:bCs/>
          <w:sz w:val="28"/>
          <w:szCs w:val="28"/>
          <w:lang w:eastAsia="ru-RU"/>
        </w:rPr>
        <w:t xml:space="preserve"> социальных служб для семьи, детей и молодежи</w:t>
      </w:r>
      <w:r w:rsidR="002300CE">
        <w:rPr>
          <w:rFonts w:eastAsiaTheme="minorEastAsia"/>
          <w:b/>
          <w:bCs/>
          <w:sz w:val="28"/>
          <w:szCs w:val="28"/>
          <w:lang w:eastAsia="ru-RU"/>
        </w:rPr>
        <w:t>»</w:t>
      </w:r>
    </w:p>
    <w:p w:rsidR="00B74115" w:rsidRPr="009F6903" w:rsidRDefault="00B74115" w:rsidP="00BB67E7">
      <w:pPr>
        <w:ind w:right="-2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2409"/>
        <w:gridCol w:w="3402"/>
        <w:gridCol w:w="1701"/>
        <w:gridCol w:w="4253"/>
        <w:gridCol w:w="2693"/>
      </w:tblGrid>
      <w:tr w:rsidR="00BB67E7" w:rsidTr="00F718A5">
        <w:tc>
          <w:tcPr>
            <w:tcW w:w="534" w:type="dxa"/>
          </w:tcPr>
          <w:p w:rsidR="00BB67E7" w:rsidRPr="009F6903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9F6903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F6903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F6903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F6903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BB67E7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  <w:p w:rsidR="00BB67E7" w:rsidRPr="001C35EF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1C35EF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402" w:type="dxa"/>
          </w:tcPr>
          <w:p w:rsidR="00BB67E7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  <w:p w:rsidR="00BB67E7" w:rsidRDefault="00BB67E7" w:rsidP="005630DF">
            <w:pPr>
              <w:ind w:right="-2"/>
              <w:jc w:val="center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П</w:t>
            </w:r>
            <w:r w:rsidRPr="001C35EF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оказатели</w:t>
            </w:r>
          </w:p>
        </w:tc>
        <w:tc>
          <w:tcPr>
            <w:tcW w:w="1701" w:type="dxa"/>
          </w:tcPr>
          <w:p w:rsidR="00BB67E7" w:rsidRPr="008A57DC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A57D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Кратность изучения/</w:t>
            </w:r>
          </w:p>
          <w:p w:rsidR="00BB67E7" w:rsidRDefault="00BB67E7" w:rsidP="005630DF">
            <w:pPr>
              <w:ind w:right="-2"/>
              <w:jc w:val="center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8A57DC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опроса</w:t>
            </w:r>
          </w:p>
        </w:tc>
        <w:tc>
          <w:tcPr>
            <w:tcW w:w="4253" w:type="dxa"/>
          </w:tcPr>
          <w:p w:rsidR="00BB67E7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  <w:p w:rsidR="00BB67E7" w:rsidRPr="001C35EF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Методика </w:t>
            </w:r>
            <w:r w:rsidRPr="001C35EF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расчета показателей</w:t>
            </w:r>
          </w:p>
        </w:tc>
        <w:tc>
          <w:tcPr>
            <w:tcW w:w="2693" w:type="dxa"/>
          </w:tcPr>
          <w:p w:rsidR="00BB67E7" w:rsidRDefault="00BB67E7" w:rsidP="005630DF">
            <w:pPr>
              <w:ind w:right="-2"/>
              <w:jc w:val="center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Pr="001C35EF" w:rsidRDefault="00BB67E7" w:rsidP="005630DF">
            <w:pPr>
              <w:ind w:right="-2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1C35EF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Рейтинг</w:t>
            </w:r>
          </w:p>
        </w:tc>
      </w:tr>
      <w:tr w:rsidR="00BB67E7" w:rsidTr="00F718A5">
        <w:tc>
          <w:tcPr>
            <w:tcW w:w="534" w:type="dxa"/>
          </w:tcPr>
          <w:p w:rsidR="00BB67E7" w:rsidRPr="00E80EE9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9" w:type="dxa"/>
          </w:tcPr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Открытость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доступность информации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 Центр</w:t>
            </w:r>
            <w:r w:rsidR="005630DF">
              <w:rPr>
                <w:rFonts w:eastAsiaTheme="minorEastAsia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02" w:type="dxa"/>
          </w:tcPr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Информация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 предоставляемых Центром социальных услугах</w:t>
            </w:r>
            <w:r w:rsidR="005630DF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630DF">
              <w:rPr>
                <w:rFonts w:eastAsiaTheme="minorEastAsia"/>
                <w:bCs/>
                <w:sz w:val="28"/>
                <w:szCs w:val="28"/>
                <w:lang w:eastAsia="ru-RU"/>
              </w:rPr>
              <w:t>размещенная</w:t>
            </w:r>
            <w:proofErr w:type="gramEnd"/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на сайте, в СМИ и т.д.</w:t>
            </w:r>
          </w:p>
          <w:p w:rsidR="00BB67E7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1)</w:t>
            </w: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Доля лиц, считающих информирование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  предоставляемых Центром социальных услугах на сайте, в СМИ </w:t>
            </w:r>
          </w:p>
          <w:p w:rsidR="00BB67E7" w:rsidRDefault="0023475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доступным</w:t>
            </w:r>
            <w:proofErr w:type="gramEnd"/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и достаточным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от </w:t>
            </w:r>
            <w:r w:rsidR="0063797B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общего 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числа опрошенных</w:t>
            </w:r>
          </w:p>
          <w:p w:rsidR="00E80EE9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2)</w:t>
            </w:r>
          </w:p>
        </w:tc>
        <w:tc>
          <w:tcPr>
            <w:tcW w:w="1701" w:type="dxa"/>
          </w:tcPr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5630DF" w:rsidRDefault="005630D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4253" w:type="dxa"/>
          </w:tcPr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Расчет показателя 1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от наиболее высокого показателя (100%)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 основании отчетов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материалов, предоставленных Центром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5630DF" w:rsidRDefault="005630D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Метод – анкетирование. Показатель 2 равен </w:t>
            </w:r>
            <w:r w:rsidR="0063797B">
              <w:rPr>
                <w:rFonts w:eastAsiaTheme="minorEastAsia"/>
                <w:bCs/>
                <w:sz w:val="28"/>
                <w:szCs w:val="28"/>
                <w:lang w:eastAsia="ru-RU"/>
              </w:rPr>
              <w:t>процентному соотношению числа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лиц, считающих информирование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 социальных услугах</w:t>
            </w:r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t>доступным</w:t>
            </w:r>
            <w:proofErr w:type="gramEnd"/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достаточным</w:t>
            </w:r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*</w:t>
            </w:r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br/>
            </w:r>
            <w:r w:rsidR="0063797B"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числа опрошенных лиц.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100%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−5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80-99,9%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−3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40-59,9%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−2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1 балл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1-19,9% 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− 0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баллов</w:t>
            </w:r>
          </w:p>
          <w:p w:rsidR="005630DF" w:rsidRDefault="005630D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100%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5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80-99,9%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40-59,9%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1 балл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1-19,9%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0 баллов</w:t>
            </w:r>
          </w:p>
        </w:tc>
      </w:tr>
      <w:tr w:rsidR="00BB67E7" w:rsidTr="00F718A5">
        <w:tc>
          <w:tcPr>
            <w:tcW w:w="534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Pr="00E80EE9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D01A4" w:rsidRDefault="00BB67E7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Комфортность условий </w:t>
            </w:r>
          </w:p>
          <w:p w:rsidR="009D01A4" w:rsidRDefault="00BB67E7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 доступность, получения услуг, в том числе граждан </w:t>
            </w:r>
          </w:p>
          <w:p w:rsidR="00BB67E7" w:rsidRDefault="00BB67E7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с ограниченными</w:t>
            </w:r>
            <w:r w:rsidR="0063797B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возможностями здоровья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B67E7" w:rsidRDefault="0023475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Д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оля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, считающих условия оказания услуг комфортными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от </w:t>
            </w:r>
            <w:r w:rsidR="0063797B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общего 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числа опрошенных</w:t>
            </w:r>
          </w:p>
          <w:p w:rsidR="00BB67E7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(показатель 3)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23475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Д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оля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, считающих условия оказания услуг доступными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от</w:t>
            </w:r>
            <w:r w:rsidR="003D19BF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 общего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числа опрошенных</w:t>
            </w:r>
          </w:p>
          <w:p w:rsidR="00BB67E7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(показатель 4)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43250A" w:rsidRDefault="0043250A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Количество социальных услуг, предоставленных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с нарушением срока, количество отказов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в предоставлении услуг </w:t>
            </w:r>
          </w:p>
          <w:p w:rsidR="00817B1E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5)</w:t>
            </w:r>
          </w:p>
        </w:tc>
        <w:tc>
          <w:tcPr>
            <w:tcW w:w="1701" w:type="dxa"/>
          </w:tcPr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Метод – анкетирование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3 равен </w:t>
            </w:r>
            <w:r w:rsidR="0063797B">
              <w:rPr>
                <w:rFonts w:eastAsiaTheme="minorEastAsia"/>
                <w:bCs/>
                <w:sz w:val="28"/>
                <w:szCs w:val="28"/>
                <w:lang w:eastAsia="ru-RU"/>
              </w:rPr>
              <w:t>процентному соотношению числа</w:t>
            </w:r>
            <w:r w:rsidR="003D19BF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,**считающих условия оказания услуг комфортными</w:t>
            </w:r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</w:p>
          <w:p w:rsidR="00BB67E7" w:rsidRDefault="003D19B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числа опрошенных лиц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Метод – анкетирование</w:t>
            </w:r>
          </w:p>
          <w:p w:rsidR="00BB67E7" w:rsidRDefault="003D19B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Показатель 4 равен процентному соотношению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числа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,**считающих условия оказания услуг доступными</w:t>
            </w:r>
            <w:r w:rsidR="00234754"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</w:p>
          <w:p w:rsidR="00BB67E7" w:rsidRDefault="003D19B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числа опрошенных лиц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5630D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5 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определяется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9D01A4">
              <w:rPr>
                <w:rFonts w:eastAsiaTheme="minorEastAsia"/>
                <w:bCs/>
                <w:sz w:val="28"/>
                <w:szCs w:val="28"/>
                <w:lang w:eastAsia="ru-RU"/>
              </w:rPr>
              <w:br/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 основании отчетов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материалов, предоставленных Центром</w:t>
            </w:r>
            <w:r w:rsidR="000D2739">
              <w:rPr>
                <w:rFonts w:eastAsiaTheme="minorEastAsia"/>
                <w:bCs/>
                <w:sz w:val="28"/>
                <w:szCs w:val="28"/>
                <w:lang w:eastAsia="ru-RU"/>
              </w:rPr>
              <w:t>, выборочных проверок</w:t>
            </w:r>
          </w:p>
          <w:p w:rsidR="00BB67E7" w:rsidRDefault="00167EF3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(100% - общее 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количество, предоставленных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Центром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социальных услуг)</w:t>
            </w:r>
          </w:p>
        </w:tc>
        <w:tc>
          <w:tcPr>
            <w:tcW w:w="2693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100%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5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80-99,9%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40-59,9%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1 балл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1-19,9%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0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EC1780" w:rsidRDefault="00EC1780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100%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5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80-99,9%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40-59,9%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1 балл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1-19,9% 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EC1780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т 0,5% и выше-0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0,04%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0,3%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0,2%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0,1%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4 балла</w:t>
            </w:r>
          </w:p>
          <w:p w:rsidR="00BB67E7" w:rsidRDefault="00BB67E7" w:rsidP="00F718A5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</w:t>
            </w:r>
            <w:r w:rsidR="00F718A5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 5 баллов</w:t>
            </w:r>
          </w:p>
        </w:tc>
      </w:tr>
      <w:tr w:rsidR="00BB67E7" w:rsidTr="00F718A5">
        <w:tc>
          <w:tcPr>
            <w:tcW w:w="534" w:type="dxa"/>
          </w:tcPr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Pr="00E80EE9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9" w:type="dxa"/>
          </w:tcPr>
          <w:p w:rsidR="00810781" w:rsidRDefault="00810781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Результативность, полнота </w:t>
            </w:r>
          </w:p>
          <w:p w:rsidR="00BB67E7" w:rsidRDefault="00F718A5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своевременность предоставления социальных услуг; </w:t>
            </w:r>
          </w:p>
          <w:p w:rsidR="00BB67E7" w:rsidRDefault="00BB67E7" w:rsidP="00810781">
            <w:pPr>
              <w:tabs>
                <w:tab w:val="left" w:pos="709"/>
              </w:tabs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Доля </w:t>
            </w:r>
            <w:r w:rsidR="005630DF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считающих,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что социальные услуги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оказаны им своевременно, в полной мере </w:t>
            </w:r>
          </w:p>
          <w:p w:rsidR="00817B1E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результативно </w:t>
            </w:r>
          </w:p>
          <w:p w:rsidR="00BB67E7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 xml:space="preserve">(показатель 6) </w:t>
            </w:r>
          </w:p>
        </w:tc>
        <w:tc>
          <w:tcPr>
            <w:tcW w:w="1701" w:type="dxa"/>
          </w:tcPr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4253" w:type="dxa"/>
          </w:tcPr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Метод – анкетирование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6 равен </w:t>
            </w:r>
            <w:r w:rsidR="00F15C2E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процентному соотношению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получателей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,** считающих,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что социальные услуги оказаны им своевременно, в полной мере и результативно, </w:t>
            </w:r>
          </w:p>
          <w:p w:rsidR="00AB6E9E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числа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опрошенных лиц)</w:t>
            </w:r>
          </w:p>
        </w:tc>
        <w:tc>
          <w:tcPr>
            <w:tcW w:w="2693" w:type="dxa"/>
          </w:tcPr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100% </w:t>
            </w:r>
            <w:r w:rsidR="00F718A5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5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80-99,9%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40-59,9%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1 балл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1-19,9% 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</w:tr>
      <w:tr w:rsidR="00BB67E7" w:rsidTr="00F718A5">
        <w:trPr>
          <w:trHeight w:val="420"/>
        </w:trPr>
        <w:tc>
          <w:tcPr>
            <w:tcW w:w="534" w:type="dxa"/>
          </w:tcPr>
          <w:p w:rsidR="00BB67E7" w:rsidRPr="00E80EE9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09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Доля получателей, удовлетворенных качеством социальных услуг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810781" w:rsidRDefault="00810781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718A5" w:rsidRDefault="00F718A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17B1E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Доля получателей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, удовлетворенных качеством социальных услуг</w:t>
            </w:r>
            <w:r w:rsidR="0066355D"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от</w:t>
            </w:r>
            <w:r w:rsidR="00F15C2E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общего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числа опрошенных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получателей услуг </w:t>
            </w:r>
          </w:p>
          <w:p w:rsidR="00BB67E7" w:rsidRPr="00810781" w:rsidRDefault="00810781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</w:t>
            </w:r>
            <w:proofErr w:type="gramStart"/>
            <w:r w:rsidR="00BB67E7"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7</w:t>
            </w:r>
            <w:proofErr w:type="gramEnd"/>
            <w:r w:rsidR="00BB67E7"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E80EE9" w:rsidRDefault="00E80EE9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66355D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К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оличество поступивших жалоб на качество социальных услуг, признанных обоснованными.</w:t>
            </w:r>
          </w:p>
          <w:p w:rsidR="00BB67E7" w:rsidRPr="00810781" w:rsidRDefault="00BB67E7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810781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8)</w:t>
            </w:r>
          </w:p>
          <w:p w:rsidR="00817B1E" w:rsidRDefault="00817B1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  <w:r w:rsidR="009D01A4">
              <w:rPr>
                <w:rFonts w:eastAsiaTheme="minorEastAsia"/>
                <w:bCs/>
                <w:sz w:val="28"/>
                <w:szCs w:val="28"/>
                <w:lang w:eastAsia="ru-RU"/>
              </w:rPr>
              <w:br/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Метод – анкетирование</w:t>
            </w:r>
          </w:p>
          <w:p w:rsidR="009D01A4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Показатель 7 равен процентному соотношению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,** удовлетворенных качеством социальных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BB67E7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числа опрошенных лиц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8 определяется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 основании отчетов </w:t>
            </w:r>
          </w:p>
          <w:p w:rsidR="009D01A4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материалов, предоставленных Центром</w:t>
            </w:r>
            <w:r w:rsidR="00F15C2E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поступивших </w:t>
            </w:r>
          </w:p>
          <w:p w:rsidR="00BB67E7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от исполнительных органов власти, органов прокуратуры, </w:t>
            </w:r>
          </w:p>
          <w:p w:rsidR="00BB67E7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количества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получателей социальных услуг)</w:t>
            </w:r>
          </w:p>
        </w:tc>
        <w:tc>
          <w:tcPr>
            <w:tcW w:w="2693" w:type="dxa"/>
          </w:tcPr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100%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5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80-99,9% </w:t>
            </w:r>
            <w:r w:rsidR="00810781">
              <w:rPr>
                <w:rFonts w:eastAsiaTheme="minorEastAsia"/>
                <w:bCs/>
                <w:sz w:val="28"/>
                <w:szCs w:val="28"/>
                <w:lang w:eastAsia="ru-RU"/>
              </w:rPr>
              <w:t>−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60-79,9%-3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40-59,9% -2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20-39,9%- 1 балл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1-19,9%  0 баллов</w:t>
            </w:r>
          </w:p>
          <w:p w:rsidR="00E80EE9" w:rsidRDefault="00E80EE9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B67E7" w:rsidRDefault="00EC1780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</w:t>
            </w:r>
            <w:r w:rsidR="00BB67E7">
              <w:rPr>
                <w:rFonts w:eastAsiaTheme="minorEastAsia"/>
                <w:bCs/>
                <w:sz w:val="28"/>
                <w:szCs w:val="28"/>
                <w:lang w:eastAsia="ru-RU"/>
              </w:rPr>
              <w:t>т 0,5% и выше-0 баллов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0,4% -1балла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0,3% -2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0,2% -3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0,1% - 4 балла</w:t>
            </w:r>
          </w:p>
          <w:p w:rsidR="00BB67E7" w:rsidRDefault="00BB67E7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0-  5 баллов</w:t>
            </w:r>
          </w:p>
        </w:tc>
      </w:tr>
      <w:tr w:rsidR="00F670FC" w:rsidTr="00F718A5">
        <w:tc>
          <w:tcPr>
            <w:tcW w:w="534" w:type="dxa"/>
          </w:tcPr>
          <w:p w:rsidR="00F670FC" w:rsidRPr="00E80EE9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9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Доля персонала, которая удовлетворена  качеством услуг,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предоставляемых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получателям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.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Доля персонала, которая удовлетворена  качеством услуг,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предоставля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емых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</w:t>
            </w:r>
            <w:r w:rsidR="00FF03F9">
              <w:rPr>
                <w:rFonts w:eastAsiaTheme="minorEastAsia"/>
                <w:bCs/>
                <w:sz w:val="28"/>
                <w:szCs w:val="28"/>
                <w:lang w:eastAsia="ru-RU"/>
              </w:rPr>
              <w:t>ям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.</w:t>
            </w:r>
          </w:p>
          <w:p w:rsidR="00F670FC" w:rsidRPr="003D69B7" w:rsidRDefault="00F670FC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3D69B7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9)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01A4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1 раз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425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Метод – анкетирование персонала</w:t>
            </w:r>
          </w:p>
          <w:p w:rsidR="00F670FC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Показатель 9 равен процентному соотношению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FF03F9">
              <w:rPr>
                <w:rFonts w:eastAsiaTheme="minorEastAsia"/>
                <w:bCs/>
                <w:sz w:val="28"/>
                <w:szCs w:val="28"/>
                <w:lang w:eastAsia="ru-RU"/>
              </w:rPr>
              <w:t>работников Центра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удовлетворенных 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качеством социальных услуг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предоставляемых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FF03F9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получателям услуг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17B1E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от общего числа 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сотрудников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Центра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100% - 5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80-99,9% -4балла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60-79,9%-3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40-59,9% -2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20-39,9%- 1 балл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1-19,9%  0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</w:tr>
      <w:tr w:rsidR="00F670FC" w:rsidTr="00F718A5">
        <w:tc>
          <w:tcPr>
            <w:tcW w:w="534" w:type="dxa"/>
          </w:tcPr>
          <w:p w:rsidR="00F670FC" w:rsidRPr="00E80EE9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09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Освоение программ  повышения квалификации или </w:t>
            </w:r>
            <w:proofErr w:type="spellStart"/>
            <w:proofErr w:type="gramStart"/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профессиональ</w:t>
            </w:r>
            <w:r w:rsidR="00F15C2E">
              <w:rPr>
                <w:rFonts w:eastAsiaTheme="minorEastAsia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="00F15C2E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подготовки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работников Центра</w:t>
            </w:r>
          </w:p>
        </w:tc>
        <w:tc>
          <w:tcPr>
            <w:tcW w:w="3402" w:type="dxa"/>
          </w:tcPr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Количество обученных специалистов путем прохождения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в установленные сроки курсов или программ обучения на местах </w:t>
            </w:r>
          </w:p>
          <w:p w:rsidR="00F670FC" w:rsidRPr="003D69B7" w:rsidRDefault="00F670FC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3D69B7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10)</w:t>
            </w:r>
          </w:p>
          <w:p w:rsidR="00817B1E" w:rsidRDefault="00817B1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01A4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в полугодие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10 определяется </w:t>
            </w:r>
          </w:p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 основании отчетов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материалов, предоставленных Центром</w:t>
            </w:r>
          </w:p>
          <w:p w:rsidR="00A9434B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(в процентном соотношении числа обученных сотрудников </w:t>
            </w:r>
            <w:proofErr w:type="gramEnd"/>
          </w:p>
          <w:p w:rsidR="00F670FC" w:rsidRDefault="00F15C2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количества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сотрудников Центра)</w:t>
            </w:r>
          </w:p>
        </w:tc>
        <w:tc>
          <w:tcPr>
            <w:tcW w:w="269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100% - 5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80-99,9% -4балла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60-79,9%-3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40-59,9% -2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20-39,9%- 1 балл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1-19,9%  0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</w:tr>
      <w:tr w:rsidR="00F670FC" w:rsidTr="00F718A5">
        <w:tc>
          <w:tcPr>
            <w:tcW w:w="534" w:type="dxa"/>
          </w:tcPr>
          <w:p w:rsidR="00F670FC" w:rsidRPr="00E80EE9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09" w:type="dxa"/>
          </w:tcPr>
          <w:p w:rsidR="00F15C2E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Охват социальным обслужива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нием </w:t>
            </w:r>
            <w:r w:rsidR="00E80EE9" w:rsidRP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д</w:t>
            </w:r>
            <w:r w:rsidRP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етей и семей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оказавшихся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в 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трудной жизненной ситуации</w:t>
            </w:r>
          </w:p>
        </w:tc>
        <w:tc>
          <w:tcPr>
            <w:tcW w:w="3402" w:type="dxa"/>
          </w:tcPr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Наличие учета детей </w:t>
            </w:r>
          </w:p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семей, оказавшихся </w:t>
            </w:r>
          </w:p>
          <w:p w:rsidR="00A9434B" w:rsidRDefault="00CF392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трудной жизненной ситуации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>находящихся</w:t>
            </w:r>
            <w:proofErr w:type="gramEnd"/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на социальном обслуживании в Ц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ентре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территориальный охват социальным обслуживанием региона</w:t>
            </w:r>
          </w:p>
          <w:p w:rsidR="00F670FC" w:rsidRPr="003D69B7" w:rsidRDefault="00F670FC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3D69B7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11)</w:t>
            </w:r>
          </w:p>
          <w:p w:rsidR="00817B1E" w:rsidRDefault="00817B1E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74115" w:rsidRDefault="00B7411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74115" w:rsidRDefault="00B7411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B74115" w:rsidRDefault="00B7411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01A4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425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Показатель 11 определяется</w:t>
            </w:r>
          </w:p>
          <w:p w:rsidR="009D01A4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 основании отчетов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материалов, предоставленных Центром </w:t>
            </w:r>
          </w:p>
          <w:p w:rsidR="009D01A4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(100% - наличие учета детей </w:t>
            </w:r>
            <w:proofErr w:type="gramEnd"/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и семей, оказавшихся 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в трудной жизненной ситуации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, находящихся на социальном обслуживании в Ц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ент</w:t>
            </w:r>
            <w:r w:rsidR="00A9434B">
              <w:rPr>
                <w:rFonts w:eastAsiaTheme="minorEastAsia"/>
                <w:bCs/>
                <w:sz w:val="28"/>
                <w:szCs w:val="28"/>
                <w:lang w:eastAsia="ru-RU"/>
              </w:rPr>
              <w:t>р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е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полный территориальный охват социальным обслуживанием региона)</w:t>
            </w:r>
          </w:p>
        </w:tc>
        <w:tc>
          <w:tcPr>
            <w:tcW w:w="269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100% - 5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80-99,9% -4балла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60-79,9%-3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40-59,9% -2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20-39,9%- 1 балл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1-19,9%  0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</w:tr>
      <w:tr w:rsidR="00F670FC" w:rsidTr="00F718A5">
        <w:tc>
          <w:tcPr>
            <w:tcW w:w="534" w:type="dxa"/>
          </w:tcPr>
          <w:p w:rsidR="00F670FC" w:rsidRPr="00E80EE9" w:rsidRDefault="00CF392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="00F670FC" w:rsidRP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Участие </w:t>
            </w:r>
          </w:p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в методической работе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инновационной деятельности</w:t>
            </w:r>
          </w:p>
        </w:tc>
        <w:tc>
          <w:tcPr>
            <w:tcW w:w="3402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Наличие методических материалов, выступлений буклетов и т.д.,  разработанных 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работниками Центра</w:t>
            </w:r>
          </w:p>
          <w:p w:rsidR="00F670FC" w:rsidRPr="003D69B7" w:rsidRDefault="00F670FC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3D69B7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(показатель-12)</w:t>
            </w:r>
          </w:p>
        </w:tc>
        <w:tc>
          <w:tcPr>
            <w:tcW w:w="1701" w:type="dxa"/>
          </w:tcPr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4253" w:type="dxa"/>
          </w:tcPr>
          <w:p w:rsidR="009D01A4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12 определяется на основании отчетов и материалов, предоставленных Центром расчет по количеству разработанных документов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за </w:t>
            </w:r>
            <w:r w:rsidR="00A9434B">
              <w:rPr>
                <w:rFonts w:eastAsiaTheme="minorEastAsia"/>
                <w:bCs/>
                <w:sz w:val="28"/>
                <w:szCs w:val="28"/>
                <w:lang w:eastAsia="ru-RU"/>
              </w:rPr>
              <w:t>полу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год</w:t>
            </w:r>
            <w:r w:rsidR="00A9434B">
              <w:rPr>
                <w:rFonts w:eastAsiaTheme="minorEastAsia"/>
                <w:bCs/>
                <w:sz w:val="28"/>
                <w:szCs w:val="28"/>
                <w:lang w:eastAsia="ru-RU"/>
              </w:rPr>
              <w:t>ие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670FC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Более 1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>0 материалов-5 баллов</w:t>
            </w:r>
          </w:p>
          <w:p w:rsidR="00F670FC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5-1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>0 материалов 4 балла</w:t>
            </w:r>
          </w:p>
          <w:p w:rsidR="00F670FC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3-4 материала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>-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3 балла</w:t>
            </w:r>
          </w:p>
          <w:p w:rsidR="00F670FC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 материала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>-2 балла</w:t>
            </w:r>
          </w:p>
          <w:p w:rsidR="00F670FC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1-1материал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-1 балл </w:t>
            </w:r>
          </w:p>
          <w:p w:rsidR="00817B1E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Отсутствие – 0 баллов </w:t>
            </w:r>
          </w:p>
        </w:tc>
      </w:tr>
      <w:tr w:rsidR="00F670FC" w:rsidTr="00F718A5">
        <w:tc>
          <w:tcPr>
            <w:tcW w:w="534" w:type="dxa"/>
          </w:tcPr>
          <w:p w:rsidR="00F670FC" w:rsidRPr="00E80EE9" w:rsidRDefault="00D4726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9</w:t>
            </w:r>
            <w:r w:rsidR="00E80EE9">
              <w:rPr>
                <w:rFonts w:eastAsiaTheme="minorEastAsia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Доброжелательность, вежливость, компетентность 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работников Центра</w:t>
            </w:r>
          </w:p>
        </w:tc>
        <w:tc>
          <w:tcPr>
            <w:tcW w:w="3402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Доля клиентов, считающих персонал, 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предоставля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ющий услуги, 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получателям услуг</w:t>
            </w:r>
            <w:r w:rsidR="00A052BD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компетентным,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от </w:t>
            </w:r>
            <w:r w:rsidR="00A9434B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общего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числа опрошенных </w:t>
            </w:r>
            <w:r w:rsidR="00CF392F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Центра</w:t>
            </w:r>
          </w:p>
          <w:p w:rsidR="00F670FC" w:rsidRPr="003D69B7" w:rsidRDefault="00F670FC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3D69B7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– 13)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Доля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считающих персонал, оказывающий услуги, вежливым </w:t>
            </w:r>
          </w:p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и доброжелательным</w:t>
            </w:r>
            <w:r w:rsidR="00A052BD"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от числа опрошенных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получателей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Центра</w:t>
            </w:r>
          </w:p>
          <w:p w:rsidR="00F670FC" w:rsidRPr="003D69B7" w:rsidRDefault="00F670FC" w:rsidP="00810781">
            <w:pPr>
              <w:ind w:right="-2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3D69B7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(показатель – 14)</w:t>
            </w:r>
          </w:p>
        </w:tc>
        <w:tc>
          <w:tcPr>
            <w:tcW w:w="1701" w:type="dxa"/>
          </w:tcPr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 xml:space="preserve">1 раз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CF392F" w:rsidRDefault="00CF392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CF392F" w:rsidRDefault="00CF392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1 раз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425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Метод – анкетирование 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Показатель 13 равен </w:t>
            </w:r>
            <w:r w:rsidR="00A9434B">
              <w:rPr>
                <w:rFonts w:eastAsiaTheme="minorEastAsia"/>
                <w:bCs/>
                <w:sz w:val="28"/>
                <w:szCs w:val="28"/>
                <w:lang w:eastAsia="ru-RU"/>
              </w:rPr>
              <w:t>процентному соотношению числа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считающих персонал,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пр</w:t>
            </w:r>
            <w:r w:rsidR="00FF03F9">
              <w:rPr>
                <w:rFonts w:eastAsiaTheme="minorEastAsia"/>
                <w:bCs/>
                <w:sz w:val="28"/>
                <w:szCs w:val="28"/>
                <w:lang w:eastAsia="ru-RU"/>
              </w:rPr>
              <w:t>е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доставля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ющий услуги, компетентным</w:t>
            </w: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количества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опрошенных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4115" w:rsidRDefault="00B74115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Метод – анкетирование  </w:t>
            </w: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Показатель 14 равен процентному соотношению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, считающих персонал, </w:t>
            </w:r>
            <w:r w:rsidR="009859D2">
              <w:rPr>
                <w:rFonts w:eastAsiaTheme="minorEastAsia"/>
                <w:bCs/>
                <w:sz w:val="28"/>
                <w:szCs w:val="28"/>
                <w:lang w:eastAsia="ru-RU"/>
              </w:rPr>
              <w:t>предоставляющий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услуги, вежливым 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и доброжелательным</w:t>
            </w:r>
            <w:r w:rsidR="00A9434B">
              <w:rPr>
                <w:rFonts w:eastAsiaTheme="minorEastAsia"/>
                <w:bCs/>
                <w:sz w:val="28"/>
                <w:szCs w:val="28"/>
                <w:lang w:eastAsia="ru-RU"/>
              </w:rPr>
              <w:t>,</w:t>
            </w:r>
          </w:p>
          <w:p w:rsidR="00F670FC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от общего количества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опрошенных </w:t>
            </w: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получателей услуг</w:t>
            </w:r>
            <w:r w:rsidR="00F670FC">
              <w:rPr>
                <w:rFonts w:eastAsiaTheme="minorEastAsia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100% - 5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80-99,9% -4балла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60-79,9%-3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40-59,9% -2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20-39,9%- 1 балл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1-19,9%  0 баллов</w:t>
            </w:r>
          </w:p>
          <w:p w:rsidR="00CF392F" w:rsidRDefault="00CF392F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A9434B" w:rsidRDefault="00A9434B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9D01A4" w:rsidRDefault="009D01A4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100% - 5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80-99,9% -4балла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60-79,9%-3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40-59,9% -2 балла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t>20-39,9%- 1 балл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ru-RU"/>
              </w:rPr>
              <w:lastRenderedPageBreak/>
              <w:t>1-19,9%  0 баллов</w:t>
            </w: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  <w:p w:rsidR="00F670FC" w:rsidRDefault="00F670FC" w:rsidP="00810781">
            <w:pPr>
              <w:ind w:right="-2"/>
              <w:rPr>
                <w:rFonts w:eastAsiaTheme="minorEastAsia"/>
                <w:bCs/>
                <w:sz w:val="28"/>
                <w:szCs w:val="28"/>
                <w:lang w:eastAsia="ru-RU"/>
              </w:rPr>
            </w:pPr>
          </w:p>
        </w:tc>
      </w:tr>
    </w:tbl>
    <w:p w:rsidR="00EC1780" w:rsidRPr="00624126" w:rsidRDefault="00624126" w:rsidP="00624126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lang w:eastAsia="ru-RU"/>
        </w:rPr>
        <w:lastRenderedPageBreak/>
        <w:t>*</w:t>
      </w:r>
      <w:r w:rsidR="00EC1780" w:rsidRPr="00624126">
        <w:rPr>
          <w:rFonts w:eastAsiaTheme="minorEastAsia"/>
          <w:bCs/>
          <w:lang w:eastAsia="ru-RU"/>
        </w:rPr>
        <w:t xml:space="preserve">К </w:t>
      </w:r>
      <w:proofErr w:type="gramStart"/>
      <w:r w:rsidR="00EC1780" w:rsidRPr="00624126">
        <w:rPr>
          <w:rFonts w:eastAsiaTheme="minorEastAsia"/>
          <w:bCs/>
          <w:lang w:eastAsia="ru-RU"/>
        </w:rPr>
        <w:t>опрошенным</w:t>
      </w:r>
      <w:proofErr w:type="gramEnd"/>
      <w:r w:rsidR="00EC1780" w:rsidRPr="00624126">
        <w:rPr>
          <w:rFonts w:eastAsiaTheme="minorEastAsia"/>
          <w:bCs/>
          <w:lang w:eastAsia="ru-RU"/>
        </w:rPr>
        <w:t xml:space="preserve"> можно отне</w:t>
      </w:r>
      <w:r w:rsidR="000B0DDD" w:rsidRPr="00624126">
        <w:rPr>
          <w:rFonts w:eastAsiaTheme="minorEastAsia"/>
          <w:bCs/>
          <w:lang w:eastAsia="ru-RU"/>
        </w:rPr>
        <w:t xml:space="preserve">сти </w:t>
      </w:r>
      <w:r w:rsidR="009859D2">
        <w:rPr>
          <w:rFonts w:eastAsiaTheme="minorEastAsia"/>
          <w:bCs/>
          <w:lang w:eastAsia="ru-RU"/>
        </w:rPr>
        <w:t>получателей услуг</w:t>
      </w:r>
      <w:r w:rsidR="000B0DDD" w:rsidRPr="00624126">
        <w:rPr>
          <w:rFonts w:eastAsiaTheme="minorEastAsia"/>
          <w:bCs/>
          <w:lang w:eastAsia="ru-RU"/>
        </w:rPr>
        <w:t>, потенциальных по</w:t>
      </w:r>
      <w:r w:rsidR="009859D2">
        <w:rPr>
          <w:rFonts w:eastAsiaTheme="minorEastAsia"/>
          <w:bCs/>
          <w:lang w:eastAsia="ru-RU"/>
        </w:rPr>
        <w:t>луча</w:t>
      </w:r>
      <w:r w:rsidR="000B0DDD" w:rsidRPr="00624126">
        <w:rPr>
          <w:rFonts w:eastAsiaTheme="minorEastAsia"/>
          <w:bCs/>
          <w:lang w:eastAsia="ru-RU"/>
        </w:rPr>
        <w:t xml:space="preserve">телей услуг, родственников и </w:t>
      </w:r>
      <w:r w:rsidR="00F71886" w:rsidRPr="00624126">
        <w:rPr>
          <w:rFonts w:eastAsiaTheme="minorEastAsia"/>
          <w:bCs/>
          <w:lang w:eastAsia="ru-RU"/>
        </w:rPr>
        <w:t xml:space="preserve">членов семьи </w:t>
      </w:r>
      <w:r w:rsidR="009859D2">
        <w:rPr>
          <w:rFonts w:eastAsiaTheme="minorEastAsia"/>
          <w:bCs/>
          <w:lang w:eastAsia="ru-RU"/>
        </w:rPr>
        <w:t>получателей</w:t>
      </w:r>
      <w:r w:rsidR="00F71886" w:rsidRPr="00624126">
        <w:rPr>
          <w:rFonts w:eastAsiaTheme="minorEastAsia"/>
          <w:bCs/>
          <w:lang w:eastAsia="ru-RU"/>
        </w:rPr>
        <w:t xml:space="preserve"> услу</w:t>
      </w:r>
      <w:r w:rsidR="00A42E93" w:rsidRPr="00624126">
        <w:rPr>
          <w:rFonts w:eastAsiaTheme="minorEastAsia"/>
          <w:bCs/>
          <w:lang w:eastAsia="ru-RU"/>
        </w:rPr>
        <w:t xml:space="preserve">г, доверенных лиц </w:t>
      </w:r>
      <w:r w:rsidR="009859D2">
        <w:rPr>
          <w:rFonts w:eastAsiaTheme="minorEastAsia"/>
          <w:bCs/>
          <w:lang w:eastAsia="ru-RU"/>
        </w:rPr>
        <w:t>получателей услуг</w:t>
      </w:r>
      <w:r w:rsidR="00A42E93" w:rsidRPr="00624126">
        <w:rPr>
          <w:rFonts w:eastAsiaTheme="minorEastAsia"/>
          <w:bCs/>
          <w:lang w:eastAsia="ru-RU"/>
        </w:rPr>
        <w:t xml:space="preserve"> и т.д.</w:t>
      </w:r>
      <w:r w:rsidR="009859D2">
        <w:rPr>
          <w:rFonts w:eastAsiaTheme="minorEastAsia"/>
          <w:bCs/>
          <w:lang w:eastAsia="ru-RU"/>
        </w:rPr>
        <w:t xml:space="preserve"> </w:t>
      </w:r>
      <w:proofErr w:type="gramStart"/>
      <w:r w:rsidR="00A42E93" w:rsidRPr="00624126">
        <w:rPr>
          <w:rFonts w:eastAsiaTheme="minorEastAsia"/>
          <w:bCs/>
          <w:lang w:eastAsia="ru-RU"/>
        </w:rPr>
        <w:t>Круг опрашиваемых может меняться в зависимости от возможностей охвата опросом.</w:t>
      </w:r>
      <w:proofErr w:type="gramEnd"/>
      <w:r w:rsidR="00A42E93" w:rsidRPr="00624126">
        <w:rPr>
          <w:rFonts w:eastAsiaTheme="minorEastAsia"/>
          <w:bCs/>
          <w:lang w:eastAsia="ru-RU"/>
        </w:rPr>
        <w:t xml:space="preserve"> При проведении опроса необходимо указывать категорию </w:t>
      </w:r>
      <w:proofErr w:type="gramStart"/>
      <w:r w:rsidR="00A42E93" w:rsidRPr="00624126">
        <w:rPr>
          <w:rFonts w:eastAsiaTheme="minorEastAsia"/>
          <w:bCs/>
          <w:lang w:eastAsia="ru-RU"/>
        </w:rPr>
        <w:t>опрашиваемых</w:t>
      </w:r>
      <w:proofErr w:type="gramEnd"/>
      <w:r w:rsidR="00A42E93" w:rsidRPr="00624126">
        <w:rPr>
          <w:rFonts w:eastAsiaTheme="minorEastAsia"/>
          <w:bCs/>
          <w:sz w:val="28"/>
          <w:szCs w:val="28"/>
          <w:lang w:eastAsia="ru-RU"/>
        </w:rPr>
        <w:t>.</w:t>
      </w:r>
    </w:p>
    <w:p w:rsidR="00A42E93" w:rsidRDefault="00A42E93" w:rsidP="00624126">
      <w:pPr>
        <w:ind w:right="-2"/>
        <w:rPr>
          <w:rFonts w:eastAsiaTheme="minorEastAsia"/>
          <w:bCs/>
          <w:sz w:val="28"/>
          <w:szCs w:val="28"/>
          <w:lang w:eastAsia="ru-RU"/>
        </w:rPr>
        <w:sectPr w:rsidR="00A42E93" w:rsidSect="00BB67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eastAsiaTheme="minorEastAsia"/>
          <w:bCs/>
          <w:sz w:val="28"/>
          <w:szCs w:val="28"/>
          <w:lang w:eastAsia="ru-RU"/>
        </w:rPr>
        <w:t>**</w:t>
      </w:r>
      <w:r w:rsidRPr="00A42E93">
        <w:rPr>
          <w:rFonts w:eastAsiaTheme="minorEastAsia"/>
          <w:bCs/>
          <w:lang w:eastAsia="ru-RU"/>
        </w:rPr>
        <w:t>При</w:t>
      </w:r>
      <w:r w:rsidR="00624126">
        <w:rPr>
          <w:rFonts w:eastAsiaTheme="minorEastAsia"/>
          <w:bCs/>
          <w:lang w:eastAsia="ru-RU"/>
        </w:rPr>
        <w:t xml:space="preserve"> отсутствии возможности опроса </w:t>
      </w:r>
      <w:r w:rsidR="009859D2">
        <w:rPr>
          <w:rFonts w:eastAsiaTheme="minorEastAsia"/>
          <w:bCs/>
          <w:lang w:eastAsia="ru-RU"/>
        </w:rPr>
        <w:t>получателей услуг</w:t>
      </w:r>
      <w:r w:rsidR="00624126">
        <w:rPr>
          <w:rFonts w:eastAsiaTheme="minorEastAsia"/>
          <w:bCs/>
          <w:lang w:eastAsia="ru-RU"/>
        </w:rPr>
        <w:t xml:space="preserve"> проводят анкетирование родственников, опекунов, независимых экспе</w:t>
      </w:r>
      <w:r w:rsidR="00810781">
        <w:rPr>
          <w:rFonts w:eastAsiaTheme="minorEastAsia"/>
          <w:bCs/>
          <w:lang w:eastAsia="ru-RU"/>
        </w:rPr>
        <w:t>рто</w:t>
      </w:r>
      <w:r w:rsidR="00F718A5">
        <w:rPr>
          <w:rFonts w:eastAsiaTheme="minorEastAsia"/>
          <w:bCs/>
          <w:lang w:eastAsia="ru-RU"/>
        </w:rPr>
        <w:t>в.</w:t>
      </w:r>
    </w:p>
    <w:p w:rsidR="00624126" w:rsidRDefault="00624126" w:rsidP="00810781">
      <w:pPr>
        <w:widowControl w:val="0"/>
        <w:autoSpaceDE w:val="0"/>
        <w:autoSpaceDN w:val="0"/>
        <w:adjustRightInd w:val="0"/>
        <w:rPr>
          <w:b/>
          <w:bCs/>
        </w:rPr>
      </w:pPr>
    </w:p>
    <w:p w:rsidR="009859D2" w:rsidRPr="00EA4924" w:rsidRDefault="009859D2" w:rsidP="009859D2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 xml:space="preserve">  </w:t>
      </w:r>
      <w:r w:rsidRPr="00EA4924">
        <w:rPr>
          <w:rFonts w:eastAsiaTheme="minorEastAsia"/>
          <w:bCs/>
          <w:lang w:eastAsia="ru-RU"/>
        </w:rPr>
        <w:t xml:space="preserve">Приложение </w:t>
      </w:r>
      <w:r>
        <w:rPr>
          <w:rFonts w:eastAsiaTheme="minorEastAsia"/>
          <w:bCs/>
          <w:lang w:eastAsia="ru-RU"/>
        </w:rPr>
        <w:t>3</w:t>
      </w:r>
    </w:p>
    <w:p w:rsidR="009859D2" w:rsidRPr="00EA4924" w:rsidRDefault="009859D2" w:rsidP="009859D2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 xml:space="preserve">  </w:t>
      </w:r>
      <w:r w:rsidRPr="00EA4924">
        <w:rPr>
          <w:rFonts w:eastAsiaTheme="minorEastAsia"/>
          <w:bCs/>
          <w:lang w:eastAsia="ru-RU"/>
        </w:rPr>
        <w:t>к Порядку</w:t>
      </w:r>
      <w:r w:rsidRPr="00EA4924">
        <w:rPr>
          <w:rFonts w:eastAsiaTheme="minorEastAsia"/>
          <w:b/>
          <w:bCs/>
          <w:lang w:eastAsia="ru-RU"/>
        </w:rPr>
        <w:t xml:space="preserve"> </w:t>
      </w:r>
      <w:r w:rsidRPr="00EA4924">
        <w:rPr>
          <w:rFonts w:eastAsiaTheme="minorEastAsia"/>
          <w:bCs/>
          <w:lang w:eastAsia="ru-RU"/>
        </w:rPr>
        <w:t>проведения мониторинга</w:t>
      </w:r>
    </w:p>
    <w:p w:rsidR="009859D2" w:rsidRPr="00EA4924" w:rsidRDefault="009859D2" w:rsidP="009859D2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  <w:t xml:space="preserve">  </w:t>
      </w:r>
      <w:r w:rsidRPr="00EA4924">
        <w:rPr>
          <w:rFonts w:eastAsiaTheme="minorEastAsia"/>
          <w:bCs/>
          <w:lang w:eastAsia="ru-RU"/>
        </w:rPr>
        <w:t>качества социальных услуг, предоставляемых</w:t>
      </w:r>
    </w:p>
    <w:p w:rsidR="009859D2" w:rsidRPr="00EA4924" w:rsidRDefault="009859D2" w:rsidP="009859D2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</w:r>
      <w:r w:rsidRPr="00EA4924">
        <w:rPr>
          <w:rFonts w:eastAsiaTheme="minorEastAsia"/>
          <w:bCs/>
          <w:lang w:eastAsia="ru-RU"/>
        </w:rPr>
        <w:t xml:space="preserve">государственными учреждениями </w:t>
      </w:r>
    </w:p>
    <w:p w:rsidR="009859D2" w:rsidRPr="00EA4924" w:rsidRDefault="009859D2" w:rsidP="009859D2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</w:r>
      <w:r w:rsidRPr="00EA4924">
        <w:rPr>
          <w:rFonts w:eastAsiaTheme="minorEastAsia"/>
          <w:bCs/>
          <w:lang w:eastAsia="ru-RU"/>
        </w:rPr>
        <w:t xml:space="preserve">Республики Крым «Центр социальных служб </w:t>
      </w:r>
    </w:p>
    <w:p w:rsidR="009859D2" w:rsidRPr="00EA4924" w:rsidRDefault="009859D2" w:rsidP="009859D2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eastAsiaTheme="minorEastAsia"/>
          <w:bCs/>
          <w:lang w:eastAsia="ru-RU"/>
        </w:rPr>
      </w:pPr>
      <w:r>
        <w:rPr>
          <w:rFonts w:eastAsiaTheme="minorEastAsia"/>
          <w:bCs/>
          <w:lang w:eastAsia="ru-RU"/>
        </w:rPr>
        <w:tab/>
      </w:r>
      <w:r w:rsidRPr="00EA4924">
        <w:rPr>
          <w:rFonts w:eastAsiaTheme="minorEastAsia"/>
          <w:bCs/>
          <w:lang w:eastAsia="ru-RU"/>
        </w:rPr>
        <w:t xml:space="preserve">для семьи, детей и молодежи» </w:t>
      </w:r>
    </w:p>
    <w:p w:rsidR="00624126" w:rsidRDefault="00624126" w:rsidP="00F67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E155A" w:rsidRDefault="000E155A" w:rsidP="00F67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70FC" w:rsidRDefault="00F670FC" w:rsidP="00F67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ОПРОСНЫЙ ЛИСТ</w:t>
      </w:r>
    </w:p>
    <w:p w:rsidR="00F670FC" w:rsidRPr="00DC2D55" w:rsidRDefault="00F670FC" w:rsidP="00F670F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6E58">
        <w:rPr>
          <w:b/>
          <w:bCs/>
          <w:sz w:val="28"/>
          <w:szCs w:val="28"/>
        </w:rPr>
        <w:t xml:space="preserve">для проведения мониторинга качества предоставления социальных услуг </w:t>
      </w:r>
      <w:r w:rsidR="009859D2">
        <w:rPr>
          <w:b/>
          <w:bCs/>
          <w:sz w:val="28"/>
          <w:szCs w:val="28"/>
        </w:rPr>
        <w:t xml:space="preserve">государственными учреждениями </w:t>
      </w:r>
      <w:r w:rsidR="009859D2" w:rsidRPr="001D6E58">
        <w:rPr>
          <w:rFonts w:eastAsiaTheme="minorEastAsia"/>
          <w:b/>
          <w:bCs/>
          <w:sz w:val="28"/>
          <w:szCs w:val="28"/>
          <w:lang w:eastAsia="ru-RU"/>
        </w:rPr>
        <w:t>Республики Крым</w:t>
      </w:r>
      <w:r w:rsidRPr="001D6E58">
        <w:rPr>
          <w:b/>
          <w:bCs/>
          <w:sz w:val="28"/>
          <w:szCs w:val="28"/>
        </w:rPr>
        <w:t xml:space="preserve"> «</w:t>
      </w:r>
      <w:r w:rsidRPr="001D6E58">
        <w:rPr>
          <w:rFonts w:eastAsiaTheme="minorEastAsia"/>
          <w:b/>
          <w:bCs/>
          <w:sz w:val="28"/>
          <w:szCs w:val="28"/>
          <w:lang w:eastAsia="ru-RU"/>
        </w:rPr>
        <w:t xml:space="preserve">«Центр социальных служб для семьи, детей и молодежи» </w:t>
      </w:r>
      <w:r w:rsidR="00BA6B37">
        <w:rPr>
          <w:rFonts w:eastAsiaTheme="minorEastAsia"/>
          <w:b/>
          <w:bCs/>
          <w:sz w:val="28"/>
          <w:szCs w:val="28"/>
          <w:lang w:eastAsia="ru-RU"/>
        </w:rPr>
        <w:t>(далее - Центр)</w:t>
      </w:r>
    </w:p>
    <w:p w:rsidR="00F670FC" w:rsidRDefault="00F670FC" w:rsidP="00F67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70FC" w:rsidRPr="00DC2D55" w:rsidRDefault="00F670FC" w:rsidP="00F67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D55">
        <w:rPr>
          <w:sz w:val="28"/>
          <w:szCs w:val="28"/>
        </w:rPr>
        <w:t>1. Оцените по пятибалльной шкале, насколько удовлетворяет</w:t>
      </w:r>
      <w:r>
        <w:rPr>
          <w:sz w:val="28"/>
          <w:szCs w:val="28"/>
        </w:rPr>
        <w:t xml:space="preserve"> Вас место размещения Центра</w:t>
      </w:r>
      <w:r w:rsidRPr="00DC2D55">
        <w:rPr>
          <w:sz w:val="28"/>
          <w:szCs w:val="28"/>
        </w:rPr>
        <w:t>, предоставляющего социальные услуги (условия доступа в у</w:t>
      </w:r>
      <w:r>
        <w:rPr>
          <w:sz w:val="28"/>
          <w:szCs w:val="28"/>
        </w:rPr>
        <w:t>чреждение, его местонахождение).</w:t>
      </w:r>
    </w:p>
    <w:p w:rsidR="00F670FC" w:rsidRDefault="00F670FC" w:rsidP="00F670FC">
      <w:pPr>
        <w:widowControl w:val="0"/>
        <w:autoSpaceDE w:val="0"/>
        <w:autoSpaceDN w:val="0"/>
        <w:adjustRightInd w:val="0"/>
        <w:ind w:firstLine="540"/>
        <w:jc w:val="both"/>
      </w:pPr>
    </w:p>
    <w:p w:rsidR="00F670FC" w:rsidRPr="00DC2D55" w:rsidRDefault="00F670FC" w:rsidP="00F670FC">
      <w:pPr>
        <w:widowControl w:val="0"/>
        <w:autoSpaceDE w:val="0"/>
        <w:autoSpaceDN w:val="0"/>
        <w:adjustRightInd w:val="0"/>
        <w:ind w:firstLine="540"/>
        <w:jc w:val="both"/>
      </w:pPr>
      <w:r w:rsidRPr="00DC2D55">
        <w:rPr>
          <w:sz w:val="28"/>
          <w:szCs w:val="28"/>
        </w:rPr>
        <w:t>2. Оцените по пятибалльной шкале, насколько</w:t>
      </w:r>
      <w:r>
        <w:rPr>
          <w:sz w:val="28"/>
          <w:szCs w:val="28"/>
        </w:rPr>
        <w:t xml:space="preserve"> Вас</w:t>
      </w:r>
      <w:r w:rsidRPr="00DC2D55">
        <w:rPr>
          <w:sz w:val="28"/>
          <w:szCs w:val="28"/>
        </w:rPr>
        <w:t xml:space="preserve"> удовлетвор</w:t>
      </w:r>
      <w:r>
        <w:rPr>
          <w:sz w:val="28"/>
          <w:szCs w:val="28"/>
        </w:rPr>
        <w:t>яет график работы Центра</w:t>
      </w:r>
      <w:r w:rsidRPr="00DC2D55">
        <w:rPr>
          <w:sz w:val="28"/>
          <w:szCs w:val="28"/>
        </w:rPr>
        <w:t>, предоставляющего социальные услуги (полнота информирования, понятность изложения)</w:t>
      </w:r>
      <w:r>
        <w:rPr>
          <w:sz w:val="28"/>
          <w:szCs w:val="28"/>
        </w:rPr>
        <w:t>.</w:t>
      </w:r>
    </w:p>
    <w:p w:rsidR="00F670FC" w:rsidRDefault="00F670FC" w:rsidP="00F670FC">
      <w:pPr>
        <w:widowControl w:val="0"/>
        <w:autoSpaceDE w:val="0"/>
        <w:autoSpaceDN w:val="0"/>
        <w:adjustRightInd w:val="0"/>
        <w:jc w:val="both"/>
      </w:pPr>
    </w:p>
    <w:p w:rsidR="00F670FC" w:rsidRDefault="00BA6B37" w:rsidP="00BA6B3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F670FC" w:rsidRPr="00BA6B3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670FC" w:rsidRPr="00DC2D55">
        <w:rPr>
          <w:sz w:val="28"/>
          <w:szCs w:val="28"/>
        </w:rPr>
        <w:t>Оцените по пятибалльной шкале, насколько</w:t>
      </w:r>
      <w:r w:rsidR="00F670FC">
        <w:rPr>
          <w:sz w:val="28"/>
          <w:szCs w:val="28"/>
        </w:rPr>
        <w:t xml:space="preserve"> Вас удовлетворяет</w:t>
      </w:r>
      <w:r>
        <w:rPr>
          <w:sz w:val="28"/>
          <w:szCs w:val="28"/>
        </w:rPr>
        <w:t xml:space="preserve"> </w:t>
      </w:r>
      <w:r w:rsidR="00F670FC">
        <w:rPr>
          <w:rFonts w:eastAsiaTheme="minorEastAsia"/>
          <w:bCs/>
          <w:sz w:val="28"/>
          <w:szCs w:val="28"/>
          <w:lang w:eastAsia="ru-RU"/>
        </w:rPr>
        <w:t>информирование о предоставляемых Центром социальных услугах на сайте, в средствах массовой информации.</w:t>
      </w:r>
      <w:r w:rsidR="00F670FC" w:rsidRPr="00405E6C">
        <w:t xml:space="preserve"> </w:t>
      </w:r>
    </w:p>
    <w:p w:rsidR="00F670FC" w:rsidRDefault="00F670FC" w:rsidP="00F670FC">
      <w:pPr>
        <w:widowControl w:val="0"/>
        <w:autoSpaceDE w:val="0"/>
        <w:autoSpaceDN w:val="0"/>
        <w:adjustRightInd w:val="0"/>
        <w:ind w:firstLine="540"/>
        <w:jc w:val="both"/>
      </w:pPr>
    </w:p>
    <w:p w:rsidR="005C3999" w:rsidRPr="00810781" w:rsidRDefault="00F670FC" w:rsidP="00810781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0781">
        <w:rPr>
          <w:sz w:val="28"/>
          <w:szCs w:val="28"/>
        </w:rPr>
        <w:t>Достаточно</w:t>
      </w:r>
      <w:r w:rsidR="005C3999" w:rsidRPr="00810781">
        <w:rPr>
          <w:sz w:val="28"/>
          <w:szCs w:val="28"/>
        </w:rPr>
        <w:t xml:space="preserve">   </w:t>
      </w:r>
      <w:r w:rsidRPr="00810781">
        <w:rPr>
          <w:sz w:val="28"/>
          <w:szCs w:val="28"/>
        </w:rPr>
        <w:t xml:space="preserve"> ли</w:t>
      </w:r>
      <w:r w:rsidR="005C3999" w:rsidRPr="00810781">
        <w:rPr>
          <w:sz w:val="28"/>
          <w:szCs w:val="28"/>
        </w:rPr>
        <w:t xml:space="preserve">   </w:t>
      </w:r>
      <w:r w:rsidRPr="00810781">
        <w:rPr>
          <w:sz w:val="28"/>
          <w:szCs w:val="28"/>
        </w:rPr>
        <w:t xml:space="preserve"> информации</w:t>
      </w:r>
      <w:r w:rsidR="005C3999" w:rsidRPr="00810781">
        <w:rPr>
          <w:sz w:val="28"/>
          <w:szCs w:val="28"/>
        </w:rPr>
        <w:t xml:space="preserve">  </w:t>
      </w:r>
      <w:r w:rsidRPr="00810781">
        <w:rPr>
          <w:sz w:val="28"/>
          <w:szCs w:val="28"/>
        </w:rPr>
        <w:t xml:space="preserve"> </w:t>
      </w:r>
      <w:r w:rsidR="00810781" w:rsidRPr="00810781">
        <w:rPr>
          <w:sz w:val="28"/>
          <w:szCs w:val="28"/>
        </w:rPr>
        <w:t>о</w:t>
      </w:r>
      <w:r w:rsidR="005C3999" w:rsidRPr="00810781">
        <w:rPr>
          <w:sz w:val="28"/>
          <w:szCs w:val="28"/>
        </w:rPr>
        <w:t xml:space="preserve">  </w:t>
      </w:r>
      <w:r w:rsidR="00810781" w:rsidRPr="00810781">
        <w:rPr>
          <w:sz w:val="28"/>
          <w:szCs w:val="28"/>
        </w:rPr>
        <w:t xml:space="preserve"> порядке предоставления услуг</w:t>
      </w:r>
    </w:p>
    <w:p w:rsidR="00F670FC" w:rsidRPr="005C3999" w:rsidRDefault="00F670FC" w:rsidP="005C39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999">
        <w:rPr>
          <w:sz w:val="28"/>
          <w:szCs w:val="28"/>
        </w:rPr>
        <w:t>на информационных стендах в учреждении?</w:t>
      </w:r>
    </w:p>
    <w:p w:rsidR="00F670FC" w:rsidRPr="00405E6C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5E6C">
        <w:rPr>
          <w:sz w:val="28"/>
          <w:szCs w:val="28"/>
        </w:rPr>
        <w:t>Да _________________</w:t>
      </w:r>
    </w:p>
    <w:p w:rsidR="00F670FC" w:rsidRPr="00405E6C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5E6C">
        <w:rPr>
          <w:sz w:val="28"/>
          <w:szCs w:val="28"/>
        </w:rPr>
        <w:t>Нет ________________</w:t>
      </w:r>
    </w:p>
    <w:p w:rsidR="00F670FC" w:rsidRPr="00405E6C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5E6C">
        <w:rPr>
          <w:sz w:val="28"/>
          <w:szCs w:val="28"/>
        </w:rPr>
        <w:t>Информация отсутствует ______________________</w:t>
      </w:r>
    </w:p>
    <w:p w:rsidR="00F670FC" w:rsidRPr="00405E6C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5E6C">
        <w:rPr>
          <w:sz w:val="28"/>
          <w:szCs w:val="28"/>
        </w:rPr>
        <w:t>Если нет, то какую информацию Вам хотелось бы видеть дополнительно?</w:t>
      </w:r>
    </w:p>
    <w:p w:rsidR="00F670FC" w:rsidRPr="00405E6C" w:rsidRDefault="00F670FC" w:rsidP="00F670FC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5C3999" w:rsidRPr="00810781" w:rsidRDefault="00F670FC" w:rsidP="00810781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0781">
        <w:rPr>
          <w:sz w:val="28"/>
          <w:szCs w:val="28"/>
        </w:rPr>
        <w:t xml:space="preserve">Оцените по пятибалльной шкале, насколько Вас удовлетворяет уровень обслуживания со стороны </w:t>
      </w:r>
      <w:r w:rsidR="00BA6B37" w:rsidRPr="00810781">
        <w:rPr>
          <w:sz w:val="28"/>
          <w:szCs w:val="28"/>
        </w:rPr>
        <w:t>работников</w:t>
      </w:r>
      <w:r w:rsidRPr="00810781">
        <w:rPr>
          <w:sz w:val="28"/>
          <w:szCs w:val="28"/>
        </w:rPr>
        <w:t xml:space="preserve"> Центра в связи </w:t>
      </w:r>
    </w:p>
    <w:p w:rsidR="00F670FC" w:rsidRDefault="00F670FC" w:rsidP="0081078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927"/>
        <w:jc w:val="both"/>
      </w:pPr>
      <w:r w:rsidRPr="005C3999">
        <w:rPr>
          <w:sz w:val="28"/>
          <w:szCs w:val="28"/>
        </w:rPr>
        <w:t xml:space="preserve">с </w:t>
      </w:r>
      <w:r w:rsidR="00BA6B37" w:rsidRPr="005C3999">
        <w:rPr>
          <w:sz w:val="28"/>
          <w:szCs w:val="28"/>
        </w:rPr>
        <w:t>предоставлен</w:t>
      </w:r>
      <w:r w:rsidRPr="005C3999">
        <w:rPr>
          <w:sz w:val="28"/>
          <w:szCs w:val="28"/>
        </w:rPr>
        <w:t>ием социальной услуги.</w:t>
      </w:r>
    </w:p>
    <w:p w:rsidR="00F670FC" w:rsidRDefault="00F670FC" w:rsidP="00F670FC">
      <w:pPr>
        <w:widowControl w:val="0"/>
        <w:autoSpaceDE w:val="0"/>
        <w:autoSpaceDN w:val="0"/>
        <w:adjustRightInd w:val="0"/>
        <w:ind w:firstLine="540"/>
        <w:jc w:val="both"/>
      </w:pPr>
    </w:p>
    <w:p w:rsidR="00F670FC" w:rsidRPr="001D6E58" w:rsidRDefault="00F670FC" w:rsidP="00F670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B37">
        <w:rPr>
          <w:sz w:val="28"/>
          <w:szCs w:val="28"/>
        </w:rPr>
        <w:t>6.</w:t>
      </w:r>
      <w:r w:rsidRPr="001D6E58">
        <w:rPr>
          <w:sz w:val="28"/>
          <w:szCs w:val="28"/>
        </w:rPr>
        <w:t xml:space="preserve"> По каким причинам Вы не удовлетворены непосредственным взаимоде</w:t>
      </w:r>
      <w:r>
        <w:rPr>
          <w:sz w:val="28"/>
          <w:szCs w:val="28"/>
        </w:rPr>
        <w:t xml:space="preserve">йствием с </w:t>
      </w:r>
      <w:r w:rsidR="00965FEC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Центра</w:t>
      </w:r>
      <w:r w:rsidRPr="001D6E58">
        <w:rPr>
          <w:sz w:val="28"/>
          <w:szCs w:val="28"/>
        </w:rPr>
        <w:t>?</w:t>
      </w:r>
    </w:p>
    <w:p w:rsidR="00F670FC" w:rsidRPr="001D6E58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D6E58">
        <w:rPr>
          <w:sz w:val="28"/>
          <w:szCs w:val="28"/>
        </w:rPr>
        <w:t>Некорректное поведение ______________________</w:t>
      </w:r>
    </w:p>
    <w:p w:rsidR="00F670FC" w:rsidRPr="001D6E58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D6E58">
        <w:rPr>
          <w:sz w:val="28"/>
          <w:szCs w:val="28"/>
        </w:rPr>
        <w:t>Невнимательное отношение ___________________</w:t>
      </w:r>
    </w:p>
    <w:p w:rsidR="00F670FC" w:rsidRPr="00DB4F54" w:rsidRDefault="00F670FC" w:rsidP="00F670FC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>Недоброжелательное отношение _____________</w:t>
      </w:r>
    </w:p>
    <w:p w:rsidR="00F670FC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Некомпетентность специалистов в интересующем Вас вопросе_______</w:t>
      </w:r>
    </w:p>
    <w:p w:rsidR="00F670FC" w:rsidRPr="001D6E58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D6E58">
        <w:rPr>
          <w:sz w:val="28"/>
          <w:szCs w:val="28"/>
        </w:rPr>
        <w:t>Не получил</w:t>
      </w:r>
      <w:r w:rsidR="00810781">
        <w:rPr>
          <w:sz w:val="28"/>
          <w:szCs w:val="28"/>
        </w:rPr>
        <w:t xml:space="preserve"> </w:t>
      </w:r>
      <w:r w:rsidRPr="001D6E58">
        <w:rPr>
          <w:sz w:val="28"/>
          <w:szCs w:val="28"/>
        </w:rPr>
        <w:t>ответов на интересующие вопросы _________</w:t>
      </w:r>
    </w:p>
    <w:p w:rsidR="00F670FC" w:rsidRDefault="00965FE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F670FC">
        <w:rPr>
          <w:sz w:val="28"/>
          <w:szCs w:val="28"/>
        </w:rPr>
        <w:t>удовлетворил результат работы_____________</w:t>
      </w:r>
    </w:p>
    <w:p w:rsidR="00F670FC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Услуга </w:t>
      </w:r>
      <w:r w:rsidR="00965FEC">
        <w:rPr>
          <w:sz w:val="28"/>
          <w:szCs w:val="28"/>
        </w:rPr>
        <w:t>предоставле</w:t>
      </w:r>
      <w:r>
        <w:rPr>
          <w:sz w:val="28"/>
          <w:szCs w:val="28"/>
        </w:rPr>
        <w:t>на не в полной мере</w:t>
      </w:r>
      <w:r w:rsidRPr="001D6E58">
        <w:rPr>
          <w:sz w:val="28"/>
          <w:szCs w:val="28"/>
        </w:rPr>
        <w:t>______________</w:t>
      </w:r>
    </w:p>
    <w:p w:rsidR="00F670FC" w:rsidRPr="001D6E58" w:rsidRDefault="00F670FC" w:rsidP="00F670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Услуга </w:t>
      </w:r>
      <w:r w:rsidR="00965FEC">
        <w:rPr>
          <w:sz w:val="28"/>
          <w:szCs w:val="28"/>
        </w:rPr>
        <w:t>предоставле</w:t>
      </w:r>
      <w:r>
        <w:rPr>
          <w:sz w:val="28"/>
          <w:szCs w:val="28"/>
        </w:rPr>
        <w:t>на несвоевременно ______________</w:t>
      </w:r>
    </w:p>
    <w:p w:rsidR="00F670FC" w:rsidRDefault="00F670FC" w:rsidP="00F670F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670FC" w:rsidRPr="00405E6C" w:rsidRDefault="00F670FC" w:rsidP="005C39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E6C">
        <w:rPr>
          <w:b/>
          <w:sz w:val="28"/>
          <w:szCs w:val="28"/>
        </w:rPr>
        <w:t>7</w:t>
      </w:r>
      <w:r w:rsidRPr="00405E6C">
        <w:rPr>
          <w:sz w:val="28"/>
          <w:szCs w:val="28"/>
        </w:rPr>
        <w:t>. Оцените по пятибалльной шкале, насколько удовлетворяет Вас объем полученной информации об услуге (полнота ин</w:t>
      </w:r>
      <w:r>
        <w:rPr>
          <w:sz w:val="28"/>
          <w:szCs w:val="28"/>
        </w:rPr>
        <w:t>формации, понятность изложения).</w:t>
      </w:r>
    </w:p>
    <w:p w:rsidR="00F670FC" w:rsidRDefault="00F670FC" w:rsidP="005C3999">
      <w:pPr>
        <w:widowControl w:val="0"/>
        <w:autoSpaceDE w:val="0"/>
        <w:autoSpaceDN w:val="0"/>
        <w:adjustRightInd w:val="0"/>
        <w:ind w:firstLine="540"/>
        <w:jc w:val="both"/>
      </w:pPr>
    </w:p>
    <w:p w:rsidR="00F670FC" w:rsidRDefault="00F670FC" w:rsidP="005C3999">
      <w:pPr>
        <w:ind w:right="-2" w:firstLine="540"/>
        <w:jc w:val="both"/>
        <w:rPr>
          <w:rFonts w:eastAsiaTheme="minorEastAsia"/>
          <w:bCs/>
          <w:sz w:val="28"/>
          <w:szCs w:val="28"/>
          <w:lang w:eastAsia="ru-RU"/>
        </w:rPr>
      </w:pPr>
      <w:r w:rsidRPr="000E155A">
        <w:rPr>
          <w:rFonts w:eastAsiaTheme="minorEastAsia"/>
          <w:bCs/>
          <w:sz w:val="28"/>
          <w:szCs w:val="28"/>
          <w:lang w:eastAsia="ru-RU"/>
        </w:rPr>
        <w:t>8.</w:t>
      </w:r>
      <w:r w:rsidR="000E155A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405E6C">
        <w:rPr>
          <w:sz w:val="28"/>
          <w:szCs w:val="28"/>
        </w:rPr>
        <w:t>Оцените по пятибалльной шкале, насколько удовлетворяет Вас</w:t>
      </w:r>
      <w:r>
        <w:rPr>
          <w:rFonts w:eastAsiaTheme="minorEastAsia"/>
          <w:bCs/>
          <w:sz w:val="28"/>
          <w:szCs w:val="28"/>
          <w:lang w:eastAsia="ru-RU"/>
        </w:rPr>
        <w:t xml:space="preserve"> качество </w:t>
      </w:r>
      <w:r w:rsidR="000E155A">
        <w:rPr>
          <w:rFonts w:eastAsiaTheme="minorEastAsia"/>
          <w:bCs/>
          <w:sz w:val="28"/>
          <w:szCs w:val="28"/>
          <w:lang w:eastAsia="ru-RU"/>
        </w:rPr>
        <w:t>предоставляемых</w:t>
      </w:r>
      <w:r>
        <w:rPr>
          <w:rFonts w:eastAsiaTheme="minorEastAsia"/>
          <w:bCs/>
          <w:sz w:val="28"/>
          <w:szCs w:val="28"/>
          <w:lang w:eastAsia="ru-RU"/>
        </w:rPr>
        <w:t xml:space="preserve"> Центром социальных услуг.</w:t>
      </w:r>
    </w:p>
    <w:p w:rsidR="00F670FC" w:rsidRDefault="00F670FC" w:rsidP="005C3999">
      <w:pPr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F670FC" w:rsidRDefault="00F670FC" w:rsidP="005C3999">
      <w:pPr>
        <w:ind w:right="-2" w:firstLine="540"/>
        <w:jc w:val="both"/>
        <w:rPr>
          <w:rFonts w:eastAsiaTheme="minorEastAsia"/>
          <w:bCs/>
          <w:sz w:val="28"/>
          <w:szCs w:val="28"/>
          <w:lang w:eastAsia="ru-RU"/>
        </w:rPr>
      </w:pPr>
      <w:r w:rsidRPr="000E155A">
        <w:rPr>
          <w:rFonts w:eastAsiaTheme="minorEastAsia"/>
          <w:bCs/>
          <w:sz w:val="28"/>
          <w:szCs w:val="28"/>
          <w:lang w:eastAsia="ru-RU"/>
        </w:rPr>
        <w:t xml:space="preserve">9. </w:t>
      </w:r>
      <w:r w:rsidRPr="00405E6C">
        <w:rPr>
          <w:sz w:val="28"/>
          <w:szCs w:val="28"/>
        </w:rPr>
        <w:t>Оцените по пятибалльной шк</w:t>
      </w:r>
      <w:r>
        <w:rPr>
          <w:sz w:val="28"/>
          <w:szCs w:val="28"/>
        </w:rPr>
        <w:t>але, уровень доступности для Вас</w:t>
      </w:r>
      <w:r>
        <w:rPr>
          <w:rFonts w:eastAsiaTheme="minorEastAsia"/>
          <w:bCs/>
          <w:sz w:val="28"/>
          <w:szCs w:val="28"/>
          <w:lang w:eastAsia="ru-RU"/>
        </w:rPr>
        <w:t xml:space="preserve"> услуг, </w:t>
      </w:r>
      <w:r w:rsidR="000E155A">
        <w:rPr>
          <w:rFonts w:eastAsiaTheme="minorEastAsia"/>
          <w:bCs/>
          <w:sz w:val="28"/>
          <w:szCs w:val="28"/>
          <w:lang w:eastAsia="ru-RU"/>
        </w:rPr>
        <w:t>предоставляе</w:t>
      </w:r>
      <w:r>
        <w:rPr>
          <w:rFonts w:eastAsiaTheme="minorEastAsia"/>
          <w:bCs/>
          <w:sz w:val="28"/>
          <w:szCs w:val="28"/>
          <w:lang w:eastAsia="ru-RU"/>
        </w:rPr>
        <w:t>мых Центром.</w:t>
      </w:r>
    </w:p>
    <w:p w:rsidR="00F670FC" w:rsidRDefault="00F670FC" w:rsidP="005C3999">
      <w:pPr>
        <w:tabs>
          <w:tab w:val="left" w:pos="567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F670FC" w:rsidRDefault="000E155A" w:rsidP="005C3999">
      <w:pPr>
        <w:tabs>
          <w:tab w:val="left" w:pos="567"/>
        </w:tabs>
        <w:ind w:right="-2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ab/>
      </w:r>
      <w:r w:rsidR="00F670FC" w:rsidRPr="000E155A">
        <w:rPr>
          <w:rFonts w:eastAsiaTheme="minorEastAsia"/>
          <w:bCs/>
          <w:sz w:val="28"/>
          <w:szCs w:val="28"/>
          <w:lang w:eastAsia="ru-RU"/>
        </w:rPr>
        <w:t>10.</w:t>
      </w:r>
      <w:r w:rsidR="00F670FC">
        <w:rPr>
          <w:rFonts w:eastAsiaTheme="minorEastAsia"/>
          <w:bCs/>
          <w:sz w:val="28"/>
          <w:szCs w:val="28"/>
          <w:lang w:eastAsia="ru-RU"/>
        </w:rPr>
        <w:t xml:space="preserve"> Приходилось ли Вам обращаться с жалобами на качество социальных</w:t>
      </w:r>
      <w:r w:rsidR="005C3999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F670FC">
        <w:rPr>
          <w:rFonts w:eastAsiaTheme="minorEastAsia"/>
          <w:bCs/>
          <w:sz w:val="28"/>
          <w:szCs w:val="28"/>
          <w:lang w:eastAsia="ru-RU"/>
        </w:rPr>
        <w:t xml:space="preserve"> услуг,</w:t>
      </w:r>
      <w:r w:rsidR="005C3999">
        <w:rPr>
          <w:rFonts w:eastAsiaTheme="minorEastAsia"/>
          <w:bCs/>
          <w:sz w:val="28"/>
          <w:szCs w:val="28"/>
          <w:lang w:eastAsia="ru-RU"/>
        </w:rPr>
        <w:t xml:space="preserve">    </w:t>
      </w:r>
      <w:r w:rsidR="00F670FC">
        <w:rPr>
          <w:rFonts w:eastAsiaTheme="minorEastAsia"/>
          <w:bCs/>
          <w:sz w:val="28"/>
          <w:szCs w:val="28"/>
          <w:lang w:eastAsia="ru-RU"/>
        </w:rPr>
        <w:t xml:space="preserve"> предоставляемых </w:t>
      </w:r>
      <w:r w:rsidR="005C3999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F670FC">
        <w:rPr>
          <w:rFonts w:eastAsiaTheme="minorEastAsia"/>
          <w:bCs/>
          <w:sz w:val="28"/>
          <w:szCs w:val="28"/>
          <w:lang w:eastAsia="ru-RU"/>
        </w:rPr>
        <w:t xml:space="preserve">Центром, </w:t>
      </w:r>
      <w:r w:rsidR="00810781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F670FC">
        <w:rPr>
          <w:rFonts w:eastAsiaTheme="minorEastAsia"/>
          <w:bCs/>
          <w:sz w:val="28"/>
          <w:szCs w:val="28"/>
          <w:lang w:eastAsia="ru-RU"/>
        </w:rPr>
        <w:t xml:space="preserve">либо </w:t>
      </w:r>
      <w:r w:rsidR="00810781">
        <w:rPr>
          <w:rFonts w:eastAsiaTheme="minorEastAsia"/>
          <w:bCs/>
          <w:sz w:val="28"/>
          <w:szCs w:val="28"/>
          <w:lang w:eastAsia="ru-RU"/>
        </w:rPr>
        <w:t xml:space="preserve">в связи с   </w:t>
      </w:r>
      <w:r w:rsidR="00F670FC">
        <w:rPr>
          <w:rFonts w:eastAsiaTheme="minorEastAsia"/>
          <w:bCs/>
          <w:sz w:val="28"/>
          <w:szCs w:val="28"/>
          <w:lang w:eastAsia="ru-RU"/>
        </w:rPr>
        <w:t>отказ</w:t>
      </w:r>
      <w:r w:rsidR="00810781">
        <w:rPr>
          <w:rFonts w:eastAsiaTheme="minorEastAsia"/>
          <w:bCs/>
          <w:sz w:val="28"/>
          <w:szCs w:val="28"/>
          <w:lang w:eastAsia="ru-RU"/>
        </w:rPr>
        <w:t>ом</w:t>
      </w:r>
      <w:r w:rsidR="00F670FC">
        <w:rPr>
          <w:rFonts w:eastAsiaTheme="minorEastAsia"/>
          <w:bCs/>
          <w:sz w:val="28"/>
          <w:szCs w:val="28"/>
          <w:lang w:eastAsia="ru-RU"/>
        </w:rPr>
        <w:t xml:space="preserve"> в предоставлении социальной услуги?</w:t>
      </w:r>
      <w:r w:rsidR="005C3999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sectPr w:rsidR="00F670FC" w:rsidSect="004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62" w:rsidRDefault="008C0A62" w:rsidP="004F4CAA">
      <w:r>
        <w:separator/>
      </w:r>
    </w:p>
  </w:endnote>
  <w:endnote w:type="continuationSeparator" w:id="0">
    <w:p w:rsidR="008C0A62" w:rsidRDefault="008C0A62" w:rsidP="004F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62" w:rsidRDefault="008C0A62" w:rsidP="004F4CAA">
      <w:r>
        <w:separator/>
      </w:r>
    </w:p>
  </w:footnote>
  <w:footnote w:type="continuationSeparator" w:id="0">
    <w:p w:rsidR="008C0A62" w:rsidRDefault="008C0A62" w:rsidP="004F4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A4028"/>
    <w:multiLevelType w:val="multilevel"/>
    <w:tmpl w:val="6C906F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202F62"/>
    <w:multiLevelType w:val="hybridMultilevel"/>
    <w:tmpl w:val="54D4CD78"/>
    <w:lvl w:ilvl="0" w:tplc="B0E4B8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464A"/>
    <w:multiLevelType w:val="hybridMultilevel"/>
    <w:tmpl w:val="734A4F9E"/>
    <w:lvl w:ilvl="0" w:tplc="C040E40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83EEF"/>
    <w:multiLevelType w:val="hybridMultilevel"/>
    <w:tmpl w:val="20F4A2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EB395D"/>
    <w:multiLevelType w:val="hybridMultilevel"/>
    <w:tmpl w:val="628E8174"/>
    <w:lvl w:ilvl="0" w:tplc="0C8CA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ED5DF4"/>
    <w:multiLevelType w:val="hybridMultilevel"/>
    <w:tmpl w:val="3E50D0A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7A79FE"/>
    <w:multiLevelType w:val="hybridMultilevel"/>
    <w:tmpl w:val="9DD221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094AF1"/>
    <w:multiLevelType w:val="hybridMultilevel"/>
    <w:tmpl w:val="872ADD02"/>
    <w:lvl w:ilvl="0" w:tplc="0C8C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DA788F"/>
    <w:multiLevelType w:val="hybridMultilevel"/>
    <w:tmpl w:val="FEB0611C"/>
    <w:lvl w:ilvl="0" w:tplc="56428D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156901"/>
    <w:multiLevelType w:val="hybridMultilevel"/>
    <w:tmpl w:val="0F849D22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>
    <w:nsid w:val="60660295"/>
    <w:multiLevelType w:val="hybridMultilevel"/>
    <w:tmpl w:val="628E8174"/>
    <w:lvl w:ilvl="0" w:tplc="0C8CA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119"/>
    <w:rsid w:val="00002399"/>
    <w:rsid w:val="000275E2"/>
    <w:rsid w:val="00046F70"/>
    <w:rsid w:val="0006634F"/>
    <w:rsid w:val="00077780"/>
    <w:rsid w:val="000B0DDD"/>
    <w:rsid w:val="000B2C51"/>
    <w:rsid w:val="000B4F11"/>
    <w:rsid w:val="000C6701"/>
    <w:rsid w:val="000D0926"/>
    <w:rsid w:val="000D2739"/>
    <w:rsid w:val="000E155A"/>
    <w:rsid w:val="000E54A3"/>
    <w:rsid w:val="000E6479"/>
    <w:rsid w:val="000F5D29"/>
    <w:rsid w:val="0010096A"/>
    <w:rsid w:val="001077C5"/>
    <w:rsid w:val="00167EF3"/>
    <w:rsid w:val="00172EDF"/>
    <w:rsid w:val="0019478E"/>
    <w:rsid w:val="001A53A2"/>
    <w:rsid w:val="001B1EAD"/>
    <w:rsid w:val="001C35EF"/>
    <w:rsid w:val="001C72D6"/>
    <w:rsid w:val="001D5146"/>
    <w:rsid w:val="001D6E58"/>
    <w:rsid w:val="001E10F8"/>
    <w:rsid w:val="001F2091"/>
    <w:rsid w:val="001F5032"/>
    <w:rsid w:val="0020495F"/>
    <w:rsid w:val="00205736"/>
    <w:rsid w:val="002122B9"/>
    <w:rsid w:val="0022216F"/>
    <w:rsid w:val="002300CE"/>
    <w:rsid w:val="00234754"/>
    <w:rsid w:val="00236B47"/>
    <w:rsid w:val="00245207"/>
    <w:rsid w:val="00247336"/>
    <w:rsid w:val="00250EFE"/>
    <w:rsid w:val="00254131"/>
    <w:rsid w:val="0027433D"/>
    <w:rsid w:val="002756F4"/>
    <w:rsid w:val="00290DDA"/>
    <w:rsid w:val="002F137B"/>
    <w:rsid w:val="00311BFC"/>
    <w:rsid w:val="003202DC"/>
    <w:rsid w:val="003267D9"/>
    <w:rsid w:val="00333110"/>
    <w:rsid w:val="003509FA"/>
    <w:rsid w:val="00356A48"/>
    <w:rsid w:val="00364F35"/>
    <w:rsid w:val="0036689E"/>
    <w:rsid w:val="00386A30"/>
    <w:rsid w:val="003D19BF"/>
    <w:rsid w:val="003D69B7"/>
    <w:rsid w:val="003F0043"/>
    <w:rsid w:val="00400261"/>
    <w:rsid w:val="00400772"/>
    <w:rsid w:val="004054BF"/>
    <w:rsid w:val="00405E6C"/>
    <w:rsid w:val="00412196"/>
    <w:rsid w:val="00412822"/>
    <w:rsid w:val="00415690"/>
    <w:rsid w:val="004236E5"/>
    <w:rsid w:val="00424A2C"/>
    <w:rsid w:val="0043250A"/>
    <w:rsid w:val="00433193"/>
    <w:rsid w:val="00445C7B"/>
    <w:rsid w:val="004468EC"/>
    <w:rsid w:val="00450C10"/>
    <w:rsid w:val="00460D67"/>
    <w:rsid w:val="00463B33"/>
    <w:rsid w:val="00464148"/>
    <w:rsid w:val="0048786E"/>
    <w:rsid w:val="004A06BD"/>
    <w:rsid w:val="004D7F0C"/>
    <w:rsid w:val="004F0B7D"/>
    <w:rsid w:val="004F0DE5"/>
    <w:rsid w:val="004F4CAA"/>
    <w:rsid w:val="004F5B2C"/>
    <w:rsid w:val="005239B9"/>
    <w:rsid w:val="00535FC5"/>
    <w:rsid w:val="00545DA2"/>
    <w:rsid w:val="00560C20"/>
    <w:rsid w:val="005630DF"/>
    <w:rsid w:val="00586E75"/>
    <w:rsid w:val="00590659"/>
    <w:rsid w:val="005A0F45"/>
    <w:rsid w:val="005A3395"/>
    <w:rsid w:val="005A7A59"/>
    <w:rsid w:val="005C3999"/>
    <w:rsid w:val="005D0119"/>
    <w:rsid w:val="005D2233"/>
    <w:rsid w:val="005D2480"/>
    <w:rsid w:val="005E1201"/>
    <w:rsid w:val="00607709"/>
    <w:rsid w:val="0062284D"/>
    <w:rsid w:val="00624126"/>
    <w:rsid w:val="00626431"/>
    <w:rsid w:val="006273B7"/>
    <w:rsid w:val="00632EE8"/>
    <w:rsid w:val="0063797B"/>
    <w:rsid w:val="006400E4"/>
    <w:rsid w:val="006453A9"/>
    <w:rsid w:val="00652203"/>
    <w:rsid w:val="00655172"/>
    <w:rsid w:val="0066355D"/>
    <w:rsid w:val="00677A84"/>
    <w:rsid w:val="00690461"/>
    <w:rsid w:val="006A0780"/>
    <w:rsid w:val="006B36A8"/>
    <w:rsid w:val="006C24DD"/>
    <w:rsid w:val="006D148D"/>
    <w:rsid w:val="006F1146"/>
    <w:rsid w:val="00702A5C"/>
    <w:rsid w:val="007043A2"/>
    <w:rsid w:val="00720354"/>
    <w:rsid w:val="007248D1"/>
    <w:rsid w:val="00741A32"/>
    <w:rsid w:val="00746083"/>
    <w:rsid w:val="00751D72"/>
    <w:rsid w:val="007555AD"/>
    <w:rsid w:val="00773D8D"/>
    <w:rsid w:val="00776FC5"/>
    <w:rsid w:val="007D2578"/>
    <w:rsid w:val="007D28C0"/>
    <w:rsid w:val="007E25A2"/>
    <w:rsid w:val="007F5709"/>
    <w:rsid w:val="00810781"/>
    <w:rsid w:val="00817B1E"/>
    <w:rsid w:val="008202ED"/>
    <w:rsid w:val="00820C98"/>
    <w:rsid w:val="008240B9"/>
    <w:rsid w:val="00824CDA"/>
    <w:rsid w:val="00826E00"/>
    <w:rsid w:val="0083625F"/>
    <w:rsid w:val="0087275E"/>
    <w:rsid w:val="0088545A"/>
    <w:rsid w:val="008A2734"/>
    <w:rsid w:val="008A328E"/>
    <w:rsid w:val="008A57DC"/>
    <w:rsid w:val="008C0A62"/>
    <w:rsid w:val="008C613C"/>
    <w:rsid w:val="008D02EF"/>
    <w:rsid w:val="008E5903"/>
    <w:rsid w:val="009120CF"/>
    <w:rsid w:val="00915B1B"/>
    <w:rsid w:val="00936D3B"/>
    <w:rsid w:val="009547C7"/>
    <w:rsid w:val="009555EB"/>
    <w:rsid w:val="00965FEC"/>
    <w:rsid w:val="00972170"/>
    <w:rsid w:val="0097703A"/>
    <w:rsid w:val="009859D2"/>
    <w:rsid w:val="009A07CF"/>
    <w:rsid w:val="009D01A4"/>
    <w:rsid w:val="009D3275"/>
    <w:rsid w:val="009D4A24"/>
    <w:rsid w:val="009E6C10"/>
    <w:rsid w:val="009F185F"/>
    <w:rsid w:val="009F21FB"/>
    <w:rsid w:val="009F6903"/>
    <w:rsid w:val="00A052BD"/>
    <w:rsid w:val="00A1105B"/>
    <w:rsid w:val="00A35042"/>
    <w:rsid w:val="00A42E93"/>
    <w:rsid w:val="00A50639"/>
    <w:rsid w:val="00A55FDF"/>
    <w:rsid w:val="00A83A08"/>
    <w:rsid w:val="00A86571"/>
    <w:rsid w:val="00A939F6"/>
    <w:rsid w:val="00A9434B"/>
    <w:rsid w:val="00AB46A9"/>
    <w:rsid w:val="00AB6E9E"/>
    <w:rsid w:val="00AC3F70"/>
    <w:rsid w:val="00AC52CD"/>
    <w:rsid w:val="00AC7719"/>
    <w:rsid w:val="00AE5484"/>
    <w:rsid w:val="00B21E21"/>
    <w:rsid w:val="00B32BF0"/>
    <w:rsid w:val="00B45152"/>
    <w:rsid w:val="00B62B30"/>
    <w:rsid w:val="00B62ED4"/>
    <w:rsid w:val="00B64E08"/>
    <w:rsid w:val="00B67D31"/>
    <w:rsid w:val="00B74115"/>
    <w:rsid w:val="00B821FE"/>
    <w:rsid w:val="00BA235F"/>
    <w:rsid w:val="00BA6B37"/>
    <w:rsid w:val="00BA6CA7"/>
    <w:rsid w:val="00BB2524"/>
    <w:rsid w:val="00BB67E7"/>
    <w:rsid w:val="00BC1B1C"/>
    <w:rsid w:val="00BC2477"/>
    <w:rsid w:val="00BD014F"/>
    <w:rsid w:val="00BD3C9C"/>
    <w:rsid w:val="00C12F55"/>
    <w:rsid w:val="00C42146"/>
    <w:rsid w:val="00C42558"/>
    <w:rsid w:val="00C505C2"/>
    <w:rsid w:val="00C778A2"/>
    <w:rsid w:val="00C86912"/>
    <w:rsid w:val="00CA35F1"/>
    <w:rsid w:val="00CE690E"/>
    <w:rsid w:val="00CE6B32"/>
    <w:rsid w:val="00CF392F"/>
    <w:rsid w:val="00CF4F8D"/>
    <w:rsid w:val="00D249D1"/>
    <w:rsid w:val="00D30020"/>
    <w:rsid w:val="00D30A8F"/>
    <w:rsid w:val="00D379C6"/>
    <w:rsid w:val="00D449B3"/>
    <w:rsid w:val="00D470A3"/>
    <w:rsid w:val="00D4726F"/>
    <w:rsid w:val="00D50EAE"/>
    <w:rsid w:val="00D56893"/>
    <w:rsid w:val="00D904AF"/>
    <w:rsid w:val="00DB4F54"/>
    <w:rsid w:val="00DC2D55"/>
    <w:rsid w:val="00DC2E2F"/>
    <w:rsid w:val="00DC5811"/>
    <w:rsid w:val="00DC6687"/>
    <w:rsid w:val="00DD2C37"/>
    <w:rsid w:val="00E104B0"/>
    <w:rsid w:val="00E1496C"/>
    <w:rsid w:val="00E2154F"/>
    <w:rsid w:val="00E220A2"/>
    <w:rsid w:val="00E220DC"/>
    <w:rsid w:val="00E30A95"/>
    <w:rsid w:val="00E31E5D"/>
    <w:rsid w:val="00E338B8"/>
    <w:rsid w:val="00E44A3F"/>
    <w:rsid w:val="00E468BB"/>
    <w:rsid w:val="00E64DEF"/>
    <w:rsid w:val="00E75AFB"/>
    <w:rsid w:val="00E80EE9"/>
    <w:rsid w:val="00E82D2B"/>
    <w:rsid w:val="00E83ECC"/>
    <w:rsid w:val="00E91BE1"/>
    <w:rsid w:val="00EA4924"/>
    <w:rsid w:val="00EB5F95"/>
    <w:rsid w:val="00EC1780"/>
    <w:rsid w:val="00EC348B"/>
    <w:rsid w:val="00ED1F3E"/>
    <w:rsid w:val="00ED33B0"/>
    <w:rsid w:val="00EF3E23"/>
    <w:rsid w:val="00EF6E4A"/>
    <w:rsid w:val="00F026DF"/>
    <w:rsid w:val="00F05447"/>
    <w:rsid w:val="00F15C2E"/>
    <w:rsid w:val="00F16E91"/>
    <w:rsid w:val="00F4794E"/>
    <w:rsid w:val="00F5625B"/>
    <w:rsid w:val="00F670FC"/>
    <w:rsid w:val="00F6714C"/>
    <w:rsid w:val="00F71886"/>
    <w:rsid w:val="00F718A5"/>
    <w:rsid w:val="00F81B9C"/>
    <w:rsid w:val="00F8510C"/>
    <w:rsid w:val="00F91F1A"/>
    <w:rsid w:val="00F94C6C"/>
    <w:rsid w:val="00FE26A2"/>
    <w:rsid w:val="00FE2E89"/>
    <w:rsid w:val="00FE6582"/>
    <w:rsid w:val="00FF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A0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5D0119"/>
    <w:pPr>
      <w:keepNext/>
      <w:widowControl w:val="0"/>
      <w:tabs>
        <w:tab w:val="num" w:pos="360"/>
      </w:tabs>
      <w:jc w:val="center"/>
      <w:outlineLvl w:val="7"/>
    </w:pPr>
    <w:rPr>
      <w:rFonts w:eastAsia="Lucida Sans Unicode" w:cs="Tahoma"/>
      <w:b/>
      <w:caps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D0119"/>
    <w:rPr>
      <w:rFonts w:ascii="Times New Roman" w:eastAsia="Lucida Sans Unicode" w:hAnsi="Times New Roman" w:cs="Tahoma"/>
      <w:b/>
      <w:caps/>
      <w:color w:val="000000"/>
      <w:sz w:val="28"/>
      <w:szCs w:val="24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6A0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7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A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F6714C"/>
    <w:pPr>
      <w:ind w:left="720"/>
      <w:contextualSpacing/>
    </w:pPr>
  </w:style>
  <w:style w:type="paragraph" w:styleId="a6">
    <w:name w:val="No Spacing"/>
    <w:uiPriority w:val="1"/>
    <w:qFormat/>
    <w:rsid w:val="00F05447"/>
    <w:pPr>
      <w:spacing w:after="0" w:line="240" w:lineRule="auto"/>
    </w:pPr>
  </w:style>
  <w:style w:type="table" w:styleId="a7">
    <w:name w:val="Table Grid"/>
    <w:basedOn w:val="a1"/>
    <w:uiPriority w:val="59"/>
    <w:rsid w:val="00F0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F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4C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4F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C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 1"/>
    <w:basedOn w:val="a"/>
    <w:next w:val="a"/>
    <w:rsid w:val="009120CF"/>
    <w:pPr>
      <w:keepNext/>
      <w:suppressAutoHyphens w:val="0"/>
      <w:autoSpaceDE w:val="0"/>
      <w:autoSpaceDN w:val="0"/>
      <w:spacing w:line="240" w:lineRule="atLeast"/>
      <w:jc w:val="center"/>
    </w:pPr>
    <w:rPr>
      <w:rFonts w:eastAsia="Calibri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9120CF"/>
    <w:pPr>
      <w:suppressAutoHyphens w:val="0"/>
      <w:autoSpaceDE w:val="0"/>
      <w:autoSpaceDN w:val="0"/>
      <w:spacing w:line="320" w:lineRule="exact"/>
      <w:jc w:val="center"/>
    </w:pPr>
    <w:rPr>
      <w:rFonts w:eastAsia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A07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5D0119"/>
    <w:pPr>
      <w:keepNext/>
      <w:widowControl w:val="0"/>
      <w:tabs>
        <w:tab w:val="num" w:pos="360"/>
      </w:tabs>
      <w:jc w:val="center"/>
      <w:outlineLvl w:val="7"/>
    </w:pPr>
    <w:rPr>
      <w:rFonts w:eastAsia="Lucida Sans Unicode" w:cs="Tahoma"/>
      <w:b/>
      <w:caps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D0119"/>
    <w:rPr>
      <w:rFonts w:ascii="Times New Roman" w:eastAsia="Lucida Sans Unicode" w:hAnsi="Times New Roman" w:cs="Tahoma"/>
      <w:b/>
      <w:caps/>
      <w:color w:val="000000"/>
      <w:sz w:val="28"/>
      <w:szCs w:val="24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6A0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7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8A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F67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15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крцсссдм</cp:lastModifiedBy>
  <cp:revision>43</cp:revision>
  <cp:lastPrinted>2016-02-04T06:30:00Z</cp:lastPrinted>
  <dcterms:created xsi:type="dcterms:W3CDTF">2015-11-18T08:02:00Z</dcterms:created>
  <dcterms:modified xsi:type="dcterms:W3CDTF">2016-02-25T10:16:00Z</dcterms:modified>
</cp:coreProperties>
</file>