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B9" w:rsidRPr="00B971B8" w:rsidRDefault="00800BB9" w:rsidP="001D2F9B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Информационно-м</w:t>
      </w:r>
      <w:r w:rsidR="002B4658"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</w:t>
      </w: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материал на тему:</w:t>
      </w:r>
    </w:p>
    <w:p w:rsidR="002B4658" w:rsidRPr="00B971B8" w:rsidRDefault="00800BB9" w:rsidP="001D2F9B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4658"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B4658" w:rsidRPr="00B971B8">
        <w:rPr>
          <w:rFonts w:ascii="Times New Roman" w:hAnsi="Times New Roman" w:cs="Times New Roman"/>
          <w:b/>
          <w:sz w:val="28"/>
          <w:szCs w:val="28"/>
        </w:rPr>
        <w:t>Профилактик</w:t>
      </w:r>
      <w:r w:rsidR="005C6525" w:rsidRPr="00B971B8">
        <w:rPr>
          <w:rFonts w:ascii="Times New Roman" w:hAnsi="Times New Roman" w:cs="Times New Roman"/>
          <w:b/>
          <w:sz w:val="28"/>
          <w:szCs w:val="28"/>
        </w:rPr>
        <w:t xml:space="preserve">а суицидальных проявлений среди </w:t>
      </w:r>
      <w:r w:rsidR="002B4658" w:rsidRPr="00B971B8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2B4658"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D216B"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D216B" w:rsidRPr="00B971B8" w:rsidRDefault="003D216B" w:rsidP="001D2F9B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216B" w:rsidRPr="00B971B8" w:rsidRDefault="00F34087" w:rsidP="00800BB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3D216B"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BB9"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информационно-методический материал </w:t>
      </w:r>
      <w:r w:rsidR="003D216B"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 на основе законодательства Российской Федерации и Республики Крым </w:t>
      </w:r>
      <w:r w:rsidR="0082448D"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 и предупреждению суицидального пов</w:t>
      </w:r>
      <w:r w:rsidR="00800BB9"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среди несовершеннолетних и могут быть использованы специалистами </w:t>
      </w:r>
      <w:r w:rsidR="00800BB9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2C1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0BB9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служб для семьи, детей и молодежи, работниками школьных психологических служб при проведении профилактической работы </w:t>
      </w:r>
      <w:r w:rsidR="001703DF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BB9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несовершеннолетними.</w:t>
      </w:r>
    </w:p>
    <w:p w:rsidR="001D2F9B" w:rsidRPr="00B971B8" w:rsidRDefault="001D2F9B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Раннее выявление суицидального поведения несовершеннолетних </w:t>
      </w:r>
      <w:r w:rsidR="001703DF" w:rsidRPr="00B971B8">
        <w:rPr>
          <w:rFonts w:ascii="Times New Roman" w:hAnsi="Times New Roman" w:cs="Times New Roman"/>
          <w:sz w:val="28"/>
          <w:szCs w:val="28"/>
        </w:rPr>
        <w:br/>
      </w:r>
      <w:r w:rsidRPr="00B971B8">
        <w:rPr>
          <w:rFonts w:ascii="Times New Roman" w:hAnsi="Times New Roman" w:cs="Times New Roman"/>
          <w:sz w:val="28"/>
          <w:szCs w:val="28"/>
        </w:rPr>
        <w:t xml:space="preserve">и оказание им своевременной комплексной помощи минимизирует вред их здоровью и развитию, способствует профилактике повторных случаев суицидов среди несовершеннолетних в целом, улучшению демографической и экономической ситуации в Республике Крым. </w:t>
      </w:r>
    </w:p>
    <w:p w:rsidR="0035130B" w:rsidRPr="00B971B8" w:rsidRDefault="00D45AB8" w:rsidP="001D2F9B">
      <w:pPr>
        <w:autoSpaceDE w:val="0"/>
        <w:autoSpaceDN w:val="0"/>
        <w:adjustRightInd w:val="0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Первым шагом в реше</w:t>
      </w:r>
      <w:r w:rsidR="00416863">
        <w:rPr>
          <w:rFonts w:ascii="Times New Roman" w:hAnsi="Times New Roman" w:cs="Times New Roman"/>
          <w:sz w:val="28"/>
          <w:szCs w:val="28"/>
        </w:rPr>
        <w:t>нии проблемы суицидальных</w:t>
      </w:r>
      <w:r w:rsidR="00CC476A" w:rsidRPr="00B971B8">
        <w:rPr>
          <w:rFonts w:ascii="Times New Roman" w:hAnsi="Times New Roman" w:cs="Times New Roman"/>
          <w:sz w:val="28"/>
          <w:szCs w:val="28"/>
        </w:rPr>
        <w:t xml:space="preserve"> проявлений</w:t>
      </w:r>
      <w:r w:rsidRPr="00B971B8">
        <w:rPr>
          <w:rFonts w:ascii="Times New Roman" w:hAnsi="Times New Roman" w:cs="Times New Roman"/>
          <w:sz w:val="28"/>
          <w:szCs w:val="28"/>
        </w:rPr>
        <w:t xml:space="preserve"> среди несовершеннолетних является его профилактика. Только совместными усилиями специалистов: педагогов</w:t>
      </w:r>
      <w:r w:rsidR="000F62C6" w:rsidRPr="00B971B8">
        <w:rPr>
          <w:rFonts w:ascii="Times New Roman" w:hAnsi="Times New Roman" w:cs="Times New Roman"/>
          <w:sz w:val="28"/>
          <w:szCs w:val="28"/>
        </w:rPr>
        <w:t>-психологов</w:t>
      </w:r>
      <w:r w:rsidRPr="00B971B8">
        <w:rPr>
          <w:rFonts w:ascii="Times New Roman" w:hAnsi="Times New Roman" w:cs="Times New Roman"/>
          <w:sz w:val="28"/>
          <w:szCs w:val="28"/>
        </w:rPr>
        <w:t>, психологов, социальных работников</w:t>
      </w:r>
      <w:r w:rsidR="000F62C6" w:rsidRPr="00B971B8">
        <w:rPr>
          <w:rFonts w:ascii="Times New Roman" w:hAnsi="Times New Roman" w:cs="Times New Roman"/>
          <w:sz w:val="28"/>
          <w:szCs w:val="28"/>
        </w:rPr>
        <w:t>,</w:t>
      </w:r>
      <w:r w:rsidRPr="00B971B8">
        <w:rPr>
          <w:rFonts w:ascii="Times New Roman" w:hAnsi="Times New Roman" w:cs="Times New Roman"/>
          <w:sz w:val="28"/>
          <w:szCs w:val="28"/>
        </w:rPr>
        <w:t xml:space="preserve"> можно достичь положительного результата в профилактике суицида.</w:t>
      </w:r>
    </w:p>
    <w:p w:rsidR="00D45AB8" w:rsidRPr="00B971B8" w:rsidRDefault="00D45AB8" w:rsidP="001D2F9B">
      <w:pPr>
        <w:autoSpaceDE w:val="0"/>
        <w:autoSpaceDN w:val="0"/>
        <w:adjustRightInd w:val="0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E5F" w:rsidRPr="00B971B8" w:rsidRDefault="00FE6BB9" w:rsidP="001D2F9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ind w:left="426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71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ПОНЯТИЯ</w:t>
      </w:r>
      <w:r w:rsidR="00F37E5F" w:rsidRPr="00B971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B19E7" w:rsidRPr="00B971B8" w:rsidRDefault="00FB19E7" w:rsidP="001D2F9B">
      <w:pPr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37E5F" w:rsidRPr="00B971B8" w:rsidRDefault="001116BD" w:rsidP="001D2F9B">
      <w:pPr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Суицид</w:t>
      </w: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(самоубийство, от лат. </w:t>
      </w:r>
      <w:proofErr w:type="spellStart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sui</w:t>
      </w:r>
      <w:proofErr w:type="spellEnd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себя, </w:t>
      </w:r>
      <w:proofErr w:type="spellStart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caedere</w:t>
      </w:r>
      <w:proofErr w:type="spellEnd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убивать) </w:t>
      </w:r>
      <w:r w:rsidR="00821348" w:rsidRPr="00B971B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намеренное, осознанное лишение себя жизни.</w:t>
      </w:r>
      <w:r w:rsidR="00821348"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1116BD" w:rsidRPr="00B971B8" w:rsidRDefault="001116BD" w:rsidP="001D2F9B">
      <w:pPr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Девиантное</w:t>
      </w:r>
      <w:proofErr w:type="spellEnd"/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поведение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deviation</w:t>
      </w:r>
      <w:proofErr w:type="spellEnd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отклонение) – действия, не соответствующие официально установленным или фактически сложившимся в данном обществе (социальной группе) моральным и правовым нормам </w:t>
      </w:r>
      <w:r w:rsidR="001703DF"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приводящие нарушителя (</w:t>
      </w:r>
      <w:proofErr w:type="spellStart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девианта</w:t>
      </w:r>
      <w:proofErr w:type="spellEnd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изоляции, лечению, исправлению или наказанию.</w:t>
      </w:r>
    </w:p>
    <w:p w:rsidR="00821348" w:rsidRPr="00B971B8" w:rsidRDefault="00821348" w:rsidP="001D2F9B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971B8">
        <w:rPr>
          <w:b/>
          <w:bCs/>
          <w:color w:val="000000" w:themeColor="text1"/>
          <w:spacing w:val="2"/>
          <w:sz w:val="28"/>
          <w:szCs w:val="28"/>
          <w:u w:val="single"/>
        </w:rPr>
        <w:t>Суицидальная попытка</w:t>
      </w:r>
      <w:r w:rsidRPr="00B971B8">
        <w:rPr>
          <w:b/>
          <w:bCs/>
          <w:color w:val="000000" w:themeColor="text1"/>
          <w:spacing w:val="2"/>
          <w:sz w:val="28"/>
          <w:szCs w:val="28"/>
        </w:rPr>
        <w:t> </w:t>
      </w:r>
      <w:r w:rsidRPr="00B971B8">
        <w:rPr>
          <w:color w:val="000000" w:themeColor="text1"/>
          <w:spacing w:val="2"/>
          <w:sz w:val="28"/>
          <w:szCs w:val="28"/>
        </w:rPr>
        <w:t xml:space="preserve">(синонимы: </w:t>
      </w:r>
      <w:proofErr w:type="spellStart"/>
      <w:r w:rsidRPr="00B971B8">
        <w:rPr>
          <w:color w:val="000000" w:themeColor="text1"/>
          <w:spacing w:val="2"/>
          <w:sz w:val="28"/>
          <w:szCs w:val="28"/>
        </w:rPr>
        <w:t>парасуицид</w:t>
      </w:r>
      <w:proofErr w:type="spellEnd"/>
      <w:r w:rsidRPr="00B971B8">
        <w:rPr>
          <w:color w:val="000000" w:themeColor="text1"/>
          <w:spacing w:val="2"/>
          <w:sz w:val="28"/>
          <w:szCs w:val="28"/>
        </w:rPr>
        <w:t>, незавершенный суицид, умышленное самоповреждение и др.) - это любое умышленное действие по причинению себе вреда, которое по той или иной причине не привело к смертельному исходу.</w:t>
      </w:r>
    </w:p>
    <w:p w:rsidR="00821348" w:rsidRPr="00B971B8" w:rsidRDefault="00821348" w:rsidP="001D2F9B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971B8">
        <w:rPr>
          <w:b/>
          <w:bCs/>
          <w:color w:val="000000" w:themeColor="text1"/>
          <w:spacing w:val="2"/>
          <w:sz w:val="28"/>
          <w:szCs w:val="28"/>
          <w:u w:val="single"/>
        </w:rPr>
        <w:t>Суицидальное поведение</w:t>
      </w:r>
      <w:r w:rsidRPr="00B971B8">
        <w:rPr>
          <w:b/>
          <w:bCs/>
          <w:color w:val="000000" w:themeColor="text1"/>
          <w:spacing w:val="2"/>
          <w:sz w:val="28"/>
          <w:szCs w:val="28"/>
        </w:rPr>
        <w:t> </w:t>
      </w:r>
      <w:r w:rsidRPr="00B971B8">
        <w:rPr>
          <w:color w:val="000000" w:themeColor="text1"/>
          <w:spacing w:val="2"/>
          <w:sz w:val="28"/>
          <w:szCs w:val="28"/>
        </w:rPr>
        <w:t xml:space="preserve">- </w:t>
      </w:r>
      <w:proofErr w:type="spellStart"/>
      <w:r w:rsidRPr="00B971B8">
        <w:rPr>
          <w:color w:val="000000" w:themeColor="text1"/>
          <w:spacing w:val="2"/>
          <w:sz w:val="28"/>
          <w:szCs w:val="28"/>
        </w:rPr>
        <w:t>аутоагрессивное</w:t>
      </w:r>
      <w:proofErr w:type="spellEnd"/>
      <w:r w:rsidRPr="00B971B8">
        <w:rPr>
          <w:color w:val="000000" w:themeColor="text1"/>
          <w:spacing w:val="2"/>
          <w:sz w:val="28"/>
          <w:szCs w:val="28"/>
        </w:rPr>
        <w:t xml:space="preserve"> поведение, проявляющееся в виде фантазий, мыслей, представлений или действий, направленных на самоповреждение или самоуничтожение и по крайней мере в минимальной степени мотивируемых явными или скрытыми интенциями к смерти.</w:t>
      </w:r>
    </w:p>
    <w:p w:rsidR="001705F9" w:rsidRPr="00B971B8" w:rsidRDefault="0082448D" w:rsidP="001D2F9B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bCs/>
          <w:color w:val="000000" w:themeColor="text1"/>
          <w:spacing w:val="2"/>
          <w:sz w:val="28"/>
          <w:szCs w:val="28"/>
        </w:rPr>
      </w:pPr>
      <w:r w:rsidRPr="00B971B8">
        <w:rPr>
          <w:b/>
          <w:bCs/>
          <w:color w:val="000000" w:themeColor="text1"/>
          <w:spacing w:val="2"/>
          <w:sz w:val="28"/>
          <w:szCs w:val="28"/>
        </w:rPr>
        <w:t xml:space="preserve">• </w:t>
      </w:r>
      <w:r w:rsidR="001705F9" w:rsidRPr="00B971B8">
        <w:rPr>
          <w:b/>
          <w:bCs/>
          <w:i/>
          <w:color w:val="000000" w:themeColor="text1"/>
          <w:spacing w:val="2"/>
          <w:sz w:val="28"/>
          <w:szCs w:val="28"/>
        </w:rPr>
        <w:t>Прямое суицидальное поведение</w:t>
      </w:r>
      <w:r w:rsidR="001705F9" w:rsidRPr="00B971B8">
        <w:rPr>
          <w:b/>
          <w:bCs/>
          <w:color w:val="000000" w:themeColor="text1"/>
          <w:spacing w:val="2"/>
          <w:sz w:val="28"/>
          <w:szCs w:val="28"/>
        </w:rPr>
        <w:t xml:space="preserve"> </w:t>
      </w:r>
      <w:r w:rsidR="001705F9" w:rsidRPr="00B971B8">
        <w:rPr>
          <w:bCs/>
          <w:color w:val="000000" w:themeColor="text1"/>
          <w:spacing w:val="2"/>
          <w:sz w:val="28"/>
          <w:szCs w:val="28"/>
        </w:rPr>
        <w:t>– суицидальные мысли, суицидальные попытки и завершенные суициды.</w:t>
      </w:r>
    </w:p>
    <w:p w:rsidR="001705F9" w:rsidRPr="00B971B8" w:rsidRDefault="0082448D" w:rsidP="001D2F9B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971B8">
        <w:rPr>
          <w:b/>
          <w:bCs/>
          <w:color w:val="000000" w:themeColor="text1"/>
          <w:spacing w:val="2"/>
          <w:sz w:val="28"/>
          <w:szCs w:val="28"/>
        </w:rPr>
        <w:t xml:space="preserve">•   </w:t>
      </w:r>
      <w:r w:rsidR="001705F9" w:rsidRPr="00B971B8">
        <w:rPr>
          <w:b/>
          <w:bCs/>
          <w:i/>
          <w:color w:val="000000" w:themeColor="text1"/>
          <w:spacing w:val="2"/>
          <w:sz w:val="28"/>
          <w:szCs w:val="28"/>
        </w:rPr>
        <w:t>Непрямое суицидальное поведение</w:t>
      </w:r>
      <w:r w:rsidR="001705F9" w:rsidRPr="00B971B8">
        <w:rPr>
          <w:b/>
          <w:bCs/>
          <w:color w:val="000000" w:themeColor="text1"/>
          <w:spacing w:val="2"/>
          <w:sz w:val="28"/>
          <w:szCs w:val="28"/>
        </w:rPr>
        <w:t xml:space="preserve"> – </w:t>
      </w:r>
      <w:r w:rsidR="001705F9" w:rsidRPr="00B971B8">
        <w:rPr>
          <w:bCs/>
          <w:color w:val="000000" w:themeColor="text1"/>
          <w:spacing w:val="2"/>
          <w:sz w:val="28"/>
          <w:szCs w:val="28"/>
        </w:rPr>
        <w:t xml:space="preserve">подросток бессознательно подвергает себя риску, опасному для жизни, не имея при этом желания умереть (алкогольные эксцессы и злоупотребление психоактивными веществами, злостное курение, переедание, голодание, злостные нарушения правил уличного движения, пренебрежение своим здоровьем, стремление </w:t>
      </w:r>
      <w:r w:rsidR="001705F9" w:rsidRPr="00B971B8">
        <w:rPr>
          <w:bCs/>
          <w:color w:val="000000" w:themeColor="text1"/>
          <w:spacing w:val="2"/>
          <w:sz w:val="28"/>
          <w:szCs w:val="28"/>
        </w:rPr>
        <w:lastRenderedPageBreak/>
        <w:t>подвергаться хирургическим вмешательствам, делинквентное поведение, некоторые экстремальные виды спорта).</w:t>
      </w:r>
    </w:p>
    <w:p w:rsidR="00184BC8" w:rsidRPr="00B971B8" w:rsidRDefault="00184BC8" w:rsidP="001D2F9B">
      <w:pPr>
        <w:pStyle w:val="a3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rPr>
          <w:color w:val="000000"/>
          <w:sz w:val="28"/>
          <w:szCs w:val="28"/>
        </w:rPr>
      </w:pPr>
    </w:p>
    <w:p w:rsidR="00954972" w:rsidRPr="00B971B8" w:rsidRDefault="00954972" w:rsidP="001D2F9B">
      <w:pPr>
        <w:spacing w:after="0" w:line="20" w:lineRule="atLeast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448D" w:rsidRPr="00B971B8" w:rsidRDefault="0082448D" w:rsidP="001D2F9B">
      <w:pPr>
        <w:spacing w:after="0" w:line="20" w:lineRule="atLeast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E6BB9" w:rsidRPr="00B97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АКТЫ.</w:t>
      </w:r>
    </w:p>
    <w:p w:rsidR="0082448D" w:rsidRPr="00B971B8" w:rsidRDefault="0082448D" w:rsidP="001D2F9B">
      <w:pPr>
        <w:spacing w:after="0" w:line="20" w:lineRule="atLeast"/>
        <w:ind w:left="142"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448D" w:rsidRPr="00B971B8" w:rsidRDefault="0082448D" w:rsidP="001074C4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Конвенция о правах ребенка от 13.06.1990 № 1559-</w:t>
      </w: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ратификации Конвенции о правах ребенка».</w:t>
      </w:r>
    </w:p>
    <w:p w:rsidR="001074C4" w:rsidRPr="00B971B8" w:rsidRDefault="001074C4" w:rsidP="001074C4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Семейный Кодекс Российской Федерации от 29.12.1995 № 223-ФЗ.</w:t>
      </w:r>
    </w:p>
    <w:p w:rsidR="001074C4" w:rsidRPr="00B971B8" w:rsidRDefault="0082448D" w:rsidP="001074C4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Конституция Российской Федерации от 12.12.1993</w:t>
      </w:r>
      <w:r w:rsidR="00C964D9"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074C4" w:rsidRPr="00B971B8" w:rsidRDefault="0082448D" w:rsidP="001074C4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Федеральный Закон Российской Федерации от 24.06.1999 № 120-ФЗ «Об основах системы профилактики безнадзорности </w:t>
      </w:r>
      <w:r w:rsidR="001703DF"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правонарушений несовершеннолетних».</w:t>
      </w:r>
    </w:p>
    <w:p w:rsidR="00ED2728" w:rsidRPr="00B971B8" w:rsidRDefault="00CF5D1B" w:rsidP="001074C4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Российской Федерации от 29.12.2012 № 273-ФЗ «Об образовании в Российской Федерации».</w:t>
      </w:r>
      <w:r w:rsidR="00ED2728" w:rsidRPr="00B97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03DF" w:rsidRPr="00B971B8" w:rsidRDefault="001703DF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Закон Республики Крым от 01.09.2014 года №63-ЗРК </w:t>
      </w:r>
      <w:r w:rsidRPr="00B971B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br/>
        <w:t>«О системе профилактики безнадзорности и правонарушений несовершеннолетних в Республике Крым».</w:t>
      </w:r>
    </w:p>
    <w:p w:rsidR="001703DF" w:rsidRPr="00B971B8" w:rsidRDefault="001703DF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Закон Республики Крым от 01.09.2014 № 58-ЗРК «О комиссиях </w:t>
      </w:r>
      <w:r w:rsidRPr="00B971B8">
        <w:rPr>
          <w:rFonts w:ascii="Times New Roman" w:hAnsi="Times New Roman" w:cs="Times New Roman"/>
          <w:sz w:val="28"/>
          <w:szCs w:val="28"/>
        </w:rPr>
        <w:br/>
        <w:t>по делам несовершеннолетних и защите их прав в Республике Крым».</w:t>
      </w:r>
    </w:p>
    <w:p w:rsidR="001703DF" w:rsidRPr="00B971B8" w:rsidRDefault="001703DF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 Республики Крым от 15.09.2014 № 75-ЗРК «Об органах </w:t>
      </w: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учреждениях по защите прав детей в Республике Крым».</w:t>
      </w:r>
    </w:p>
    <w:p w:rsidR="00ED2728" w:rsidRPr="00B971B8" w:rsidRDefault="00ED2728" w:rsidP="001074C4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Style w:val="fontstyle01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 Министерства образования и науки Российской Федерации </w:t>
      </w:r>
      <w:r w:rsidR="001703DF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от 17.01.2017 № 35 «О мерах профилактике и предупреждению суицидов среди обучающихся образовательных учреждений». </w:t>
      </w:r>
    </w:p>
    <w:p w:rsidR="00ED2728" w:rsidRPr="00B971B8" w:rsidRDefault="001703DF" w:rsidP="001074C4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Style w:val="fontstyle01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D2728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 Министерства образования и науки Российской Федерации </w:t>
      </w: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ED2728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от 22.10.1999 № 636 «Об утверждении положения о службе практической психологии в системе Министерства образования и науки Российской Федерации». </w:t>
      </w:r>
    </w:p>
    <w:p w:rsidR="00ED2728" w:rsidRPr="00B971B8" w:rsidRDefault="001703DF" w:rsidP="00ED2728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Style w:val="fontstyle01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D2728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 Министерства образования и науки Республики Крым </w:t>
      </w: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ED2728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от 21.06.2017 № 1647 «Об утверждении Порядка взаимодействия государственных бюджетных учреждений Республики Крым «Центры социальных служб для семьи, детей и молодежи», общеобразовательных организаций, профессиональных организаций, профессиональных образовательных организаций в рамках деятельности служб психологической помощи по профилактике жестокого обращения, буллинга, суицидов среди несовершеннолетних».</w:t>
      </w:r>
    </w:p>
    <w:p w:rsidR="00ED2728" w:rsidRPr="00B971B8" w:rsidRDefault="001703DF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D2728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Методические рекомендации </w:t>
      </w:r>
      <w:proofErr w:type="spellStart"/>
      <w:r w:rsidR="00ED2728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Минобрнауки</w:t>
      </w:r>
      <w:proofErr w:type="spellEnd"/>
      <w:r w:rsidR="00ED2728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России от 18.01.2016 </w:t>
      </w:r>
      <w:r w:rsidR="00ED2728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br/>
        <w:t>№ 07-149.</w:t>
      </w:r>
    </w:p>
    <w:p w:rsidR="0082448D" w:rsidRPr="00B971B8" w:rsidRDefault="0082448D" w:rsidP="00ED2728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0BB9" w:rsidRPr="00B971B8">
        <w:rPr>
          <w:rStyle w:val="fontstyle01"/>
          <w:rFonts w:ascii="Times New Roman" w:hAnsi="Times New Roman" w:cs="Times New Roman"/>
          <w:b w:val="0"/>
          <w:sz w:val="28"/>
          <w:szCs w:val="28"/>
        </w:rPr>
        <w:t>Письмо Министерства</w:t>
      </w:r>
      <w:r w:rsidRPr="00B971B8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образования и науки Российской Федерации</w:t>
      </w:r>
      <w:r w:rsidRPr="00B97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29.05.2003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03-51-102ин/22-03 </w:t>
      </w:r>
      <w:r w:rsidR="00C964D9"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мерах </w:t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усилению профилактики суицида среди детей и подростков».</w:t>
      </w:r>
    </w:p>
    <w:p w:rsidR="0082448D" w:rsidRPr="00B971B8" w:rsidRDefault="001703DF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00BB9"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Письмо Министерства</w:t>
      </w:r>
      <w:r w:rsidR="0082448D"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образования и науки Российской Федерации</w:t>
      </w:r>
      <w:r w:rsidR="0082448D" w:rsidRPr="00B971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971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26.01.2000 № 22-06-86 </w:t>
      </w:r>
      <w:r w:rsidR="0082448D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мерах профилактики су</w:t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ицида среди детей и подростков».</w:t>
      </w:r>
    </w:p>
    <w:p w:rsidR="0082448D" w:rsidRPr="00B971B8" w:rsidRDefault="0082448D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Письмо </w:t>
      </w:r>
      <w:r w:rsidR="00800BB9"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Министерства</w:t>
      </w: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образования и науки Российской Федерации</w:t>
      </w:r>
      <w:r w:rsidRPr="00B971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703DF" w:rsidRPr="00B971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20.09.2004 № 01-130/07-01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мерах по профилактики су</w:t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ицида среди детей и подростков».</w:t>
      </w:r>
    </w:p>
    <w:p w:rsidR="0082448D" w:rsidRPr="00B971B8" w:rsidRDefault="00800BB9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Письмо Министерства</w:t>
      </w:r>
      <w:r w:rsidR="0082448D"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образования и науки Российской Федерации</w:t>
      </w:r>
      <w:r w:rsidR="0082448D" w:rsidRPr="00B971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18.07.2006 № 01-29/1218 </w:t>
      </w:r>
      <w:r w:rsidR="0082448D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«О мерах по профилактики суицида </w:t>
      </w:r>
      <w:r w:rsidR="001703DF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82448D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суицидального поведения среди детей </w:t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подростков».</w:t>
      </w:r>
    </w:p>
    <w:p w:rsidR="0082448D" w:rsidRPr="00B971B8" w:rsidRDefault="001703DF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00BB9"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Письмо Министерства</w:t>
      </w:r>
      <w:r w:rsidR="0082448D"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образования и науки Российской Федерации</w:t>
      </w:r>
      <w:r w:rsidR="0082448D" w:rsidRPr="00B971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93E6C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09.12.2008 №</w:t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01-08/4097 </w:t>
      </w:r>
      <w:r w:rsidR="0082448D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усилении мер профилактики суицидального поведения среди обучающихся</w:t>
      </w:r>
      <w:r w:rsidR="00C964D9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C93E6C"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2448D" w:rsidRPr="00B971B8" w:rsidRDefault="001703DF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Style w:val="fontstyle01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2448D"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Письмо </w:t>
      </w:r>
      <w:r w:rsidR="00800BB9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Министерства</w:t>
      </w:r>
      <w:r w:rsidR="0082448D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и науки Российской Федерации</w:t>
      </w:r>
      <w:r w:rsidR="0082448D" w:rsidRPr="00B9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48D" w:rsidRPr="00B971B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93E6C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от 18.01.</w:t>
      </w:r>
      <w:r w:rsidR="0082448D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2016 № 07-149</w:t>
      </w:r>
      <w:r w:rsidR="0082448D" w:rsidRPr="00B9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48D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«О направлении методических рекомендаций</w:t>
      </w:r>
      <w:r w:rsidR="0082448D" w:rsidRPr="00B9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48D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про профилактике суицида</w:t>
      </w:r>
      <w:r w:rsidR="0082448D" w:rsidRPr="00B971B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».</w:t>
      </w:r>
    </w:p>
    <w:p w:rsidR="0082448D" w:rsidRPr="00B971B8" w:rsidRDefault="001703DF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Style w:val="a5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4087"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Постановление Республиканской комиссии по делам несовершеннолетних и защите их прав от 23.12.2016 № 6/3 «</w:t>
      </w:r>
      <w:hyperlink r:id="rId6" w:history="1">
        <w:r w:rsidR="0082448D" w:rsidRPr="00B971B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Порядок формирования банка данных о семьях и несовершеннолетних, находящихся в социально опасном положении, в Республике Крым </w:t>
        </w:r>
        <w:r w:rsidRPr="00B971B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br/>
        </w:r>
        <w:r w:rsidR="0082448D" w:rsidRPr="00B971B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(с изменениями и дополнениями, утвержденными</w:t>
        </w:r>
        <w:r w:rsidR="00F34087" w:rsidRPr="00B971B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  <w:r w:rsidRPr="00B971B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)</w:t>
        </w:r>
        <w:r w:rsidR="00F34087" w:rsidRPr="00B971B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82448D" w:rsidRPr="00B971B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</w:hyperlink>
    </w:p>
    <w:p w:rsidR="00286758" w:rsidRPr="00B971B8" w:rsidRDefault="00286758" w:rsidP="001703DF">
      <w:pPr>
        <w:pStyle w:val="a4"/>
        <w:numPr>
          <w:ilvl w:val="0"/>
          <w:numId w:val="6"/>
        </w:numPr>
        <w:spacing w:after="0" w:line="20" w:lineRule="atLeast"/>
        <w:ind w:left="851"/>
        <w:jc w:val="both"/>
        <w:rPr>
          <w:rStyle w:val="fontstyle01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Всемирной Организации Здравоохранения</w:t>
      </w:r>
      <w:r w:rsidR="009D0B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год.</w:t>
      </w:r>
    </w:p>
    <w:p w:rsidR="0082448D" w:rsidRPr="00B971B8" w:rsidRDefault="0082448D" w:rsidP="001D2F9B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30B" w:rsidRPr="00B971B8" w:rsidRDefault="00424DD4" w:rsidP="001D2F9B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5130B" w:rsidRPr="00B97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FE6BB9" w:rsidRPr="00B971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5130B" w:rsidRPr="00B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6BB9" w:rsidRPr="00B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ЗАДАЧИ.</w:t>
      </w:r>
    </w:p>
    <w:p w:rsidR="00FE6BB9" w:rsidRPr="00B971B8" w:rsidRDefault="00FE6BB9" w:rsidP="001D2F9B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BB9" w:rsidRPr="00B971B8" w:rsidRDefault="00FE6BB9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координации деятельности общеобразовательных организаций, профессиональных образовательных организаций с Центрами социальных служб для семьи, детей и молодежи по профилактике жесткого обращения, буллинга, суицидов среди детей </w:t>
      </w:r>
      <w:r w:rsidR="001703DF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молодежи.</w:t>
      </w:r>
    </w:p>
    <w:p w:rsidR="00FB19E7" w:rsidRPr="00B971B8" w:rsidRDefault="00FB19E7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являются:</w:t>
      </w:r>
    </w:p>
    <w:p w:rsidR="00FB19E7" w:rsidRPr="00B971B8" w:rsidRDefault="00FB19E7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раннего выявления несовершеннолетних, склонных</w:t>
      </w:r>
      <w:r w:rsidR="001703DF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суицидальному поведению, оказание им и их родителям своевременной комплексной психолого-педагогической помощи;</w:t>
      </w:r>
    </w:p>
    <w:p w:rsidR="00FB19E7" w:rsidRPr="00B971B8" w:rsidRDefault="00FB19E7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взаимодействия субъектов системы профилактики </w:t>
      </w:r>
      <w:r w:rsidR="001703DF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индивидуальной коррекционной и реабилитационной работы с детьми, совершившими суицидальные попытки, а также их семьями;</w:t>
      </w:r>
    </w:p>
    <w:p w:rsidR="00FB19E7" w:rsidRPr="00B971B8" w:rsidRDefault="00FB19E7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профилактической работы с несовершеннолетними, их родителями (законными представителями) по вопросам профилактики жестокого обращения, буллинга, суицидов среди несовершеннолетних.</w:t>
      </w:r>
    </w:p>
    <w:p w:rsidR="00100742" w:rsidRPr="00B971B8" w:rsidRDefault="00100742" w:rsidP="00100742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42" w:rsidRPr="00B971B8" w:rsidRDefault="001530CF" w:rsidP="0010074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>I</w:t>
      </w:r>
      <w:r w:rsidR="00100742" w:rsidRPr="00B971B8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383EAC" w:rsidRPr="00B971B8">
        <w:rPr>
          <w:rFonts w:ascii="Times New Roman" w:hAnsi="Times New Roman" w:cs="Times New Roman"/>
          <w:b/>
          <w:sz w:val="28"/>
          <w:szCs w:val="28"/>
        </w:rPr>
        <w:t>О</w:t>
      </w:r>
      <w:r w:rsidR="00945824" w:rsidRPr="00B971B8">
        <w:rPr>
          <w:rFonts w:ascii="Times New Roman" w:hAnsi="Times New Roman" w:cs="Times New Roman"/>
          <w:b/>
          <w:sz w:val="28"/>
          <w:szCs w:val="28"/>
        </w:rPr>
        <w:t>СНОВНЫЕ НАПРАВЛЕНИЯ, ФОРМЫ И ТЕХНОЛОГИЯ РАБОТЫ ПО ПРОФИЛАКТИКЕ СУИЦИДА В ОБРАЗОВАТЕЛЬНЫХ ОРГАНИЗАЦИЯХ.</w:t>
      </w:r>
    </w:p>
    <w:p w:rsidR="00100742" w:rsidRPr="00B971B8" w:rsidRDefault="00100742" w:rsidP="0010074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824" w:rsidRPr="00B971B8" w:rsidRDefault="00945824" w:rsidP="009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проблематики суицидального поведения, завершенных суицидов и суицидальных попыток в детском и подростковом возрасте свидетельствует о том, что одними из ведущих в классификации психотравмирующих ситуаций являются негативные феномены, порожденные школьной жизнью: дезадаптация, </w:t>
      </w:r>
      <w:r w:rsidR="00ED2728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успешность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учебе, отвержение подростка в классе, конфлик</w:t>
      </w:r>
      <w:r w:rsidR="00800BB9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 учителями, </w:t>
      </w:r>
      <w:proofErr w:type="spellStart"/>
      <w:r w:rsidR="00800BB9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дидактогения</w:t>
      </w:r>
      <w:proofErr w:type="spellEnd"/>
      <w:r w:rsidR="00800BB9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(пограничные расстройства психики,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связанные с травмирующим воздействием на ребенка самого процесса обучения), </w:t>
      </w:r>
      <w:proofErr w:type="spellStart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дидаскалогения</w:t>
      </w:r>
      <w:proofErr w:type="spellEnd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(невротическое нарушение, связанное с влиянием авторитарного стиля педагога на психическое состояние ребенка) и др.</w:t>
      </w:r>
    </w:p>
    <w:p w:rsidR="00945824" w:rsidRPr="00B971B8" w:rsidRDefault="00945824" w:rsidP="009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группами (объектами) профилактики суицидального поведения являются: обучающиеся, специалисты (педагоги, медицинские работники, педагоги-психологи, социальные педагоги), представители государственных учреждений, участвующие в жизнедеятельности вышеуказанных групп. Категории детей, нуждающихся в психолого-педагогическом сопровождении: школьники в период адаптации к новым условиям образовательного процесса (1, 5, </w:t>
      </w:r>
      <w:r w:rsidR="00800BB9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9-11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классы); дети, имеющие школьные трудности; дети с социально-педагогической запущенностью </w:t>
      </w:r>
      <w:r w:rsidR="001703DF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отклоняющимся поведением; школьники в период перехода к профильному обучению; дети из неблагополучных семей; дети с особыми образовательными потребностями; группы школьников в случае возникновения ситуации межличностного конфликта; дети из семей беженцев и переселенцев.</w:t>
      </w:r>
    </w:p>
    <w:p w:rsidR="00945824" w:rsidRPr="00B971B8" w:rsidRDefault="00945824" w:rsidP="009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профилактической работы являются: специалисты образовательных организаций, учреждений социальной защиты населения </w:t>
      </w:r>
      <w:r w:rsidR="001703DF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системы здравоохранения, сотрудники органов внутренних дел, представители общественных объединений и организаций, а также представители СМИ, занимающиеся профилактикой и оказанием поддержки семьям, оказавшимся в трудной жизненной ситуации.</w:t>
      </w:r>
    </w:p>
    <w:p w:rsidR="00945824" w:rsidRPr="00B971B8" w:rsidRDefault="00945824" w:rsidP="009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ранней профилактики является: создание условий, обеспечивающих возможность нормального развития подростков; своевременное выявление типичных кризисных ситуаций, возникающих </w:t>
      </w:r>
      <w:r w:rsidR="001703DF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определенного возраста. Профилактика должна строиться на принципах системности, комплексности, содержательной насыщенности, целостности, взаимосвязанности, </w:t>
      </w:r>
      <w:proofErr w:type="spellStart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пролонгированности</w:t>
      </w:r>
      <w:proofErr w:type="spellEnd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преемственности, </w:t>
      </w:r>
      <w:proofErr w:type="spellStart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скоординированности</w:t>
      </w:r>
      <w:proofErr w:type="spellEnd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сопровождения образовательного процесса с учетом того или иного уровня профилактики.</w:t>
      </w:r>
    </w:p>
    <w:p w:rsidR="002040A1" w:rsidRPr="00B971B8" w:rsidRDefault="002040A1" w:rsidP="002040A1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уделять выявлению признаков суицидального поведения несовершеннолетних: </w:t>
      </w:r>
    </w:p>
    <w:p w:rsidR="002040A1" w:rsidRPr="00B971B8" w:rsidRDefault="002040A1" w:rsidP="002040A1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несовершеннолетних, проживающих в семьях с наличием внутрисемейного конфликта, в том числе, с лицами с наркотической </w:t>
      </w:r>
      <w:r w:rsidR="001703DF" w:rsidRPr="00B971B8">
        <w:rPr>
          <w:rFonts w:ascii="Times New Roman" w:hAnsi="Times New Roman" w:cs="Times New Roman"/>
          <w:sz w:val="28"/>
          <w:szCs w:val="28"/>
        </w:rPr>
        <w:br/>
      </w:r>
      <w:r w:rsidRPr="00B971B8">
        <w:rPr>
          <w:rFonts w:ascii="Times New Roman" w:hAnsi="Times New Roman" w:cs="Times New Roman"/>
          <w:sz w:val="28"/>
          <w:szCs w:val="28"/>
        </w:rPr>
        <w:t>и алкогольной зависимостью, лицами, имеющими пристрастие к азартным играм, лицами, страдающими психическими расстройствами, ранее судимыми за преступления против личности, половой свободы, наличие фактов насилия в семье;</w:t>
      </w:r>
    </w:p>
    <w:p w:rsidR="002040A1" w:rsidRPr="00B971B8" w:rsidRDefault="002040A1" w:rsidP="002040A1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 - несовершеннолетних из многодетных, малоимущих, неполных семей, семей с детьми-инвалидами либо с инвалидами-родителями </w:t>
      </w:r>
      <w:r w:rsidR="001703DF" w:rsidRPr="00B971B8">
        <w:rPr>
          <w:rFonts w:ascii="Times New Roman" w:hAnsi="Times New Roman" w:cs="Times New Roman"/>
          <w:sz w:val="28"/>
          <w:szCs w:val="28"/>
        </w:rPr>
        <w:br/>
        <w:t>и других</w:t>
      </w:r>
      <w:r w:rsidRPr="00B971B8">
        <w:rPr>
          <w:rFonts w:ascii="Times New Roman" w:hAnsi="Times New Roman" w:cs="Times New Roman"/>
          <w:sz w:val="28"/>
          <w:szCs w:val="28"/>
        </w:rPr>
        <w:t xml:space="preserve"> категорий социально-уязвимых семей; </w:t>
      </w:r>
    </w:p>
    <w:p w:rsidR="002040A1" w:rsidRPr="00B971B8" w:rsidRDefault="002040A1" w:rsidP="002040A1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 из семей, состоящих на внутришкольном учете.</w:t>
      </w:r>
    </w:p>
    <w:p w:rsidR="00945824" w:rsidRPr="00B971B8" w:rsidRDefault="00945824" w:rsidP="009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45824" w:rsidRPr="00B971B8" w:rsidRDefault="00945824" w:rsidP="009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Работа с несовершеннолетними.</w:t>
      </w:r>
    </w:p>
    <w:p w:rsidR="002040A1" w:rsidRPr="00B971B8" w:rsidRDefault="002040A1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деятельности по профилактике суицидального поведения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рекомендуется использовать сочетание различных форм:</w:t>
      </w:r>
    </w:p>
    <w:p w:rsidR="002040A1" w:rsidRPr="00B971B8" w:rsidRDefault="002040A1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социальной среды. Воздействуя на социальные факторы, можно предотвратить нежелательное поведение личности. Профилактика суицидального поведения у подростков включает, прежде всего, социальную рекламу по формированию установок на здоровый образ жизни;</w:t>
      </w:r>
    </w:p>
    <w:p w:rsidR="002040A1" w:rsidRPr="00B971B8" w:rsidRDefault="002040A1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информирование. Это наиболее привычное направление психопрофилактической работы в форме лекций, бесед, распространения специальной литературы, видео- и телефильмов. В перспективе рекомендуется отказаться от преобладания запугивающей информации;</w:t>
      </w:r>
    </w:p>
    <w:p w:rsidR="002040A1" w:rsidRPr="00B971B8" w:rsidRDefault="002040A1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социальное обучение социально важным навыкам, которое преимущественно реализуется путем использования группового тренинга: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устойчивости к негативному социальному влиянию (развивает способность сказать "нет" в случае негативного давления сверстников);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аффективно-ценностного обучения (формируются навыки принятия решения, повышается самооценка, стимулируются процессы самоопределения и развития позитивных ценностей);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формирования жизненных навыков (формируются умения общаться, поддерживать дружеские связи и конструктивно разрешать конфликты;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активной деятельности, альтернативной </w:t>
      </w:r>
      <w:proofErr w:type="spellStart"/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поведению: познание (путешествие), испытание себя (походы в горы, спорт с некоторой долей риска), значимое общение, любовь, творчество, деятельность;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образа жизни;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личностных ресурсов. Активные занятия подростков спортом, их творческое самовыражение, участие в группах общения и личностного роста, </w:t>
      </w:r>
      <w:proofErr w:type="spellStart"/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это активизирует личностные ресурсы, обеспечивающие активность личности, ее здоровье и устойчивость к негативному внешнему воздействию;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негативных последствий суицидального поведения, направленная на профилактику рецидивов или их негативных последствий.</w:t>
      </w:r>
    </w:p>
    <w:p w:rsidR="00945824" w:rsidRPr="00B971B8" w:rsidRDefault="002040A1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По способу организации работы выделяют следующие формы профилактики: индивидуальная, семейная, групповая работа. В качестве методов и приемов профилактической деятельности применяются диагностический инструментарий (использование пакета педагогических и психологических </w:t>
      </w:r>
      <w:proofErr w:type="spellStart"/>
      <w:r w:rsidRPr="00B971B8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B971B8">
        <w:rPr>
          <w:rFonts w:ascii="Times New Roman" w:hAnsi="Times New Roman" w:cs="Times New Roman"/>
          <w:sz w:val="28"/>
          <w:szCs w:val="28"/>
        </w:rPr>
        <w:t xml:space="preserve"> методик для экспресс выявления детей групп риска по суицидальному поведению в условиях образовательной организации); </w:t>
      </w:r>
      <w:proofErr w:type="spellStart"/>
      <w:r w:rsidRPr="00B971B8">
        <w:rPr>
          <w:rFonts w:ascii="Times New Roman" w:hAnsi="Times New Roman" w:cs="Times New Roman"/>
          <w:sz w:val="28"/>
          <w:szCs w:val="28"/>
        </w:rPr>
        <w:t>психотехнологии</w:t>
      </w:r>
      <w:proofErr w:type="spellEnd"/>
      <w:r w:rsidRPr="00B971B8">
        <w:rPr>
          <w:rFonts w:ascii="Times New Roman" w:hAnsi="Times New Roman" w:cs="Times New Roman"/>
          <w:sz w:val="28"/>
          <w:szCs w:val="28"/>
        </w:rPr>
        <w:t xml:space="preserve"> личностно ориентированной терапии (индивидуальные </w:t>
      </w:r>
      <w:proofErr w:type="spellStart"/>
      <w:r w:rsidRPr="00B971B8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B971B8">
        <w:rPr>
          <w:rFonts w:ascii="Times New Roman" w:hAnsi="Times New Roman" w:cs="Times New Roman"/>
          <w:sz w:val="28"/>
          <w:szCs w:val="28"/>
        </w:rPr>
        <w:t xml:space="preserve"> беседы, групповая психотерапия, аутотренинг, суггестивные программы (проводятся приглашенными специалистами); организационные (педагогические советы, консилиумы, семинары, обсуждения в групповых дискуссиях, круглые столы); информационные методы (памятки, стендовая информация, информационные листы, буклеты.</w:t>
      </w:r>
    </w:p>
    <w:p w:rsidR="002040A1" w:rsidRPr="00B971B8" w:rsidRDefault="002040A1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 с несовершеннолетними по профилактике суицидального риска: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адаптации к школе, выявление группы детей,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испытывающих различные трудности в обучении, поведении и самочувствии;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конфликтных ситуаций среди обучающихся;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(личностных и поведенческих проблем младших школьников, диагностика уровня готовности учащихся к переходу из одной ступени обучения в другую; адаптации учащихся к обучению в следующей ступени; личностных особенностей школьников в период возрастных кризисов; безопасности образовательной среды; состояния работы по обеспечению безопасности жизни детей и предотвращения преступлений в отношении несовершеннолетних; жестокого обращения с детьми);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занятия;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коррекционные занятия, консультации;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ребенка и родителей;</w:t>
      </w:r>
    </w:p>
    <w:p w:rsidR="002040A1" w:rsidRPr="00B971B8" w:rsidRDefault="007C6028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 детский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40A1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«Телефон доверия для детей и подростков 8-800-2000-122», Крымский «Детский телефон доверия +79780000738»</w:t>
      </w:r>
      <w:r w:rsidR="00945D4F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5824" w:rsidRPr="00B971B8" w:rsidRDefault="00945824" w:rsidP="00204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D4F" w:rsidRPr="00B971B8" w:rsidRDefault="00945D4F" w:rsidP="00945D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Работа с родителями.</w:t>
      </w:r>
    </w:p>
    <w:p w:rsidR="00945D4F" w:rsidRPr="00B971B8" w:rsidRDefault="00945D4F" w:rsidP="00945D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Значимым фактором формирования и развития конструктивных стратегий преодоления трудностей, с которыми сталкивается подросток, является семья. При этом все виды профилактической деятельности должны выстраиваться в целостной взаимосвязанной системе родитель-ребенок-учитель. Вместе с тем, родители и педагоги часто не понимают характера трудностей детей, опираются в работе с ними только на анализ их неудач, а также ставят перед ними задачи, не соответствующие их реальному уровню развития или реальным возможностям, на что дети отвечают неадекватным поведением и отказом от действия, а это, в свою очередь, приводит к новым сложностям в учебе или во </w:t>
      </w:r>
      <w:proofErr w:type="spellStart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Одной из основных задач семьи является обеспечение ранней психологической и педагогической подготовки школьников, направленной на формирование навыков стрессоустойчивости и современных адаптивных стратегий поведения, ведущих к успешной самореализации. Важным фактором эффективных детско-родительских отношений, особенно в ситуации взаимодействия с детьми группы суицидального риска, является гуманистический стиль общения - </w:t>
      </w:r>
      <w:proofErr w:type="spellStart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безоценочное</w:t>
      </w:r>
      <w:proofErr w:type="spellEnd"/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подростка, ровное, терпеливое отношение к нему. В связи с этим наиболее эффективными способами педагогической поддержки семьи являются: консультирование, беседы, факультативы, групповые консультации, тренинги для группы родителей, имеющих схожие проблемы в воспитании ребенка, различные виды собраний, вечера вопросов и ответов, родительские конференции; а наиболее эффективными приемами педагогической поддержки выступают доверительная беседа, совет, акцент на достоинства ребенка, проекция результата, обсуждение на равных.</w:t>
      </w:r>
    </w:p>
    <w:p w:rsidR="00945D4F" w:rsidRPr="00B971B8" w:rsidRDefault="00945D4F" w:rsidP="00945D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обучения родителей важно учитывать возрастные и особенности той или иной категории детей. Занятия для родителей детей до 10 лет могут быть направлены на коррекцию детско-родительских отношений и, как следствие, повышение жизнестойкости детей; для родителей детей в возрасте от 10 до 16 лет (подростки) основными направлениями работы являются информирование родителей о возрастных изменениях, связанных с пубертатным периодом; рассмотрение причин суицидальных действий;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выработка эффективного способа поведения в конфликтных и стрессовых ситуациях.</w:t>
      </w:r>
    </w:p>
    <w:p w:rsidR="00945D4F" w:rsidRPr="00B971B8" w:rsidRDefault="00945D4F" w:rsidP="00945D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профилактической работы с родителями важно получать обратную связь не только от родителей, но и от специалиста (психолога, социального педагога), который наблюдает за семьей, консультирует ее, оказывает необходимую помощь. Для этого могут быть использованы анкеты, которые не только затрагивают область суицидального поведения подростка и позволяют уточнить объем и план информирования родителей по данной проблеме, но и помогают оценить обстановку в конкретной семье, приближают специалиста к пониманию состояния детско-родительских отношений в ней.</w:t>
      </w:r>
    </w:p>
    <w:p w:rsidR="00383EAC" w:rsidRPr="00B971B8" w:rsidRDefault="00383EAC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5C" w:rsidRPr="00B971B8" w:rsidRDefault="00100742" w:rsidP="001D2F9B">
      <w:pPr>
        <w:shd w:val="clear" w:color="auto" w:fill="FFFFFF"/>
        <w:spacing w:after="0" w:line="20" w:lineRule="atLeast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>V</w:t>
      </w:r>
      <w:r w:rsidR="0056235C" w:rsidRPr="00B971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3EAC" w:rsidRPr="00B971B8">
        <w:rPr>
          <w:rFonts w:ascii="Times New Roman" w:hAnsi="Times New Roman" w:cs="Times New Roman"/>
          <w:b/>
          <w:sz w:val="28"/>
          <w:szCs w:val="28"/>
        </w:rPr>
        <w:t>ОРГАНИЗАЦИЯ МЕЖВЕДОМСТВЕННОГО ОБМЕНА ИНФОРМАЦИЕЙ.</w:t>
      </w:r>
    </w:p>
    <w:p w:rsidR="00FB19E7" w:rsidRPr="00B971B8" w:rsidRDefault="00FB19E7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1B8">
        <w:rPr>
          <w:rFonts w:ascii="Times New Roman" w:hAnsi="Times New Roman" w:cs="Times New Roman"/>
          <w:i/>
          <w:sz w:val="28"/>
          <w:szCs w:val="28"/>
        </w:rPr>
        <w:t xml:space="preserve">Организация межведомственного обмена информацией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>Органы и учреждения системы профилактики безнадзорности и правонарушений несовершеннолетних незамедлительно информируют:</w:t>
      </w:r>
      <w:r w:rsidRPr="00B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правоохранительные органы, прокуратуру, Главное следственное управление Следственного комитета России и Уполномоченного по правам ребенка в Республике Крым о выявленных фактах несчастных случаев и суицидов среди несовершеннолетних;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муниципальную комиссию по делам несовершеннолетних препятствующей их воспитанию;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 - органы управления здравоохранением органов местного самоуправления, медицинские организации – о выявлении несовершеннолетних, нуждающихся в обследовании, наблюдении или лечении в связи с суицидальным поведением.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Главное следственное управление по Республике Крым принимает на себя следующие обязательства: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в каждом случае суицидальных попыток несовершеннолетних, установленных по материалам проверок и уголовным делам, с целью оказания психологической помощи лицу, не достигшему 18-го возраста, постановки на профилактические учеты информировать руководство образовательных учреждений, в которых проходит обучение несовершеннолетний, психиатрические больницы по месту жительства пострадавшего, территориального органа внутренних дел, Республиканскую комиссию по делам несовершеннолетних и защите их прав.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>Республиканская комиссия по делам несовершеннолетних и защите их прав:</w:t>
      </w:r>
      <w:r w:rsidRPr="00B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проводит анализ эффективности мер, принимаемых подведомственными учреждениями и организациями в части профилактики преступлений насильственного характера, совершаемых в отношении несовершеннолетних, в том числе, фактов попыток и суицидальных случаях среди несовершеннолетних;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при поступлении информации от Главного следственного управления и МВД по Республике Крым направляет информационные сообщения в </w:t>
      </w:r>
      <w:r w:rsidRPr="00B971B8">
        <w:rPr>
          <w:rFonts w:ascii="Times New Roman" w:hAnsi="Times New Roman" w:cs="Times New Roman"/>
          <w:sz w:val="28"/>
          <w:szCs w:val="28"/>
        </w:rPr>
        <w:lastRenderedPageBreak/>
        <w:t>муниципальные комиссии по делам несовершеннолетних и защите их прав для организации работы по оказанию помощи несовершеннолетним, родителям (законным представителям)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 - Республиканская комиссия по делам несовершеннолетних и защите их прав информирует Главное следственное управление, МВД по Республике Крым и Прокуратуру Республики Крым о результатах работы, проведенной муниципальной комиссией по делам несовершеннолетних и защите их прав с несовершеннолетними и членами их семей (в сроки, установленные соответствующими поручениями).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>Муниципальные комиссии по делам несовершеннолетних и защите их прав:</w:t>
      </w:r>
      <w:r w:rsidRPr="00B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выявляют причины, условия и обстоятельства, способствовавшие совершению преступлений в отношении несовершеннолетних, обмениваются соответствующей информацией, проводят аналитическую работу по выработке механизмов их устранения;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 - осуществляют меры по защите и восстановлению прав и законных интересов несовершеннолетних, пострадавших от несчастных случаев, суицидальных попыток, выявляют и устраняют причины и условия, способствующие данным действиям (незамедлительно при выявлении);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отслеживают получение сообщений о несчастных случаях, суицидах несовершеннолетних, ведут учет и анализ полученных данных (постоянно);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организуют комплексную оценку условий жизнедеятельности несовершеннолетних, а также обстоятельств, которые ухудшают или могут ухудшить условия жизнедеятельности, в том числе повлекших несчастный случай, суицид или суицидальную попытку (незамедлительно при выявлении);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проводят сверку с органами прокуратуры и Главным следственным управлением о фактах суицидов (попытках) несовершеннолетних (не реже одного раза в квартал);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в рамках, предоставленных действующим законодательством полномочий, при условии соблюдения прав и свобод человека и гражданина, организуют работу с несовершеннолетним, совершившим суицид (попытку суицида), а также с членами его семьи, разрабатывают и реализуют индивидуальную программу реабилитации несовершеннолетнего и его семьи.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>Органы внутренних дел:</w:t>
      </w:r>
      <w:r w:rsidRPr="00B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обеспечивают соблюдение прав и законных интересов несовершеннолетних (постоянно); 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в течение суток информируют заинтересованные органы и учреждения о несчастных случаях, суицидах несовершеннолетних, а также других антиобщественных действиях несовершеннолетних, повлекших за собою смерть или угрозу физическому и психическому здоровью.</w:t>
      </w:r>
    </w:p>
    <w:p w:rsidR="00ED2728" w:rsidRPr="00B971B8" w:rsidRDefault="00ED2728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>Органы, осуществляющие управление в сфере образования:</w:t>
      </w:r>
    </w:p>
    <w:p w:rsidR="003B4E19" w:rsidRPr="00B971B8" w:rsidRDefault="003B4E19" w:rsidP="003B4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1B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сентябре и феврале с письменного согласия родителей (законных представителей) проводят психологическую диагностику учащихся, определяя факторы ри</w:t>
      </w:r>
      <w:r w:rsidR="00CB18EE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суицидального поведения в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 1 к Порядку;</w:t>
      </w:r>
    </w:p>
    <w:p w:rsidR="003B4E19" w:rsidRPr="00B971B8" w:rsidRDefault="003B4E19" w:rsidP="003B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психолог готовит заключение, в котором указывает выявленные факторы риска у несовершеннолетних и рекомендации классному руководителю (куратору группы), педагогам по организации дальнейшей работы с ними                 и классом в </w:t>
      </w:r>
      <w:r w:rsidR="00CB18EE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целом, а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готовит рекомендации родителям (законным представителям) по выстраиванию взаимодействия с детьми;</w:t>
      </w:r>
    </w:p>
    <w:p w:rsidR="003B4E19" w:rsidRPr="00B971B8" w:rsidRDefault="003B4E19" w:rsidP="003B4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классный руководитель (куратор группы) на основе результатов диагностики, заключения психолога, наблюдения и бесед с учащимися, родителями заполняет информационную карту класса/группы в соответствии с приложением 2 к Порядку;</w:t>
      </w:r>
    </w:p>
    <w:p w:rsidR="003B4E19" w:rsidRPr="00B971B8" w:rsidRDefault="003B4E19" w:rsidP="003B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Calibri" w:hAnsi="Times New Roman" w:cs="Times New Roman"/>
          <w:sz w:val="28"/>
          <w:szCs w:val="28"/>
        </w:rPr>
        <w:t xml:space="preserve">–  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учет несовершеннолетних, в отношении которых выявлены факторы риска суицидального поведения и предоставляют информацию ежеквартально в муниципальные органы, осуществляющ</w:t>
      </w:r>
      <w:r w:rsidR="00CB18EE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управление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 в соответствии с приложением 3 к Порядку;</w:t>
      </w:r>
    </w:p>
    <w:p w:rsidR="003B4E19" w:rsidRPr="00B971B8" w:rsidRDefault="003B4E19" w:rsidP="003B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учет несовершеннолетних, совершивших суицид/ попытку суицида                         и предоставляют информацию ежеквартально в муниципальные органы, осуществляющие управление в сфере образования в соо</w:t>
      </w:r>
      <w:r w:rsidR="00CB18EE"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4 к Порядку;</w:t>
      </w:r>
    </w:p>
    <w:p w:rsidR="003B4E19" w:rsidRPr="00B971B8" w:rsidRDefault="003B4E19" w:rsidP="003B4E19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B971B8">
        <w:rPr>
          <w:rFonts w:ascii="Times New Roman" w:eastAsia="Calibri" w:hAnsi="Times New Roman" w:cs="Times New Roman"/>
          <w:sz w:val="28"/>
          <w:szCs w:val="28"/>
        </w:rPr>
        <w:t>–</w:t>
      </w:r>
      <w:r w:rsidRPr="00B971B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предоставляют в муниципальную Комиссию по делам несовершеннолетних и защите их прав предложения по включению мероприятий в индивидуальную программу реабилитации несовершеннолетнего и его семьи, находящихся в социально опасном положении;</w:t>
      </w:r>
    </w:p>
    <w:p w:rsidR="003B4E19" w:rsidRPr="00B971B8" w:rsidRDefault="003B4E19" w:rsidP="003B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Calibri" w:hAnsi="Times New Roman" w:cs="Times New Roman"/>
          <w:sz w:val="28"/>
          <w:szCs w:val="28"/>
        </w:rPr>
        <w:t>–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со специалистом Центра социальных служб для семьи, детей                    и молодежи разрабатывают план индивидуальных и групповых                   коррекционно-развивающих занятий;</w:t>
      </w:r>
    </w:p>
    <w:p w:rsidR="003B4E19" w:rsidRPr="00B971B8" w:rsidRDefault="003B4E19" w:rsidP="003B4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1B8">
        <w:rPr>
          <w:rFonts w:ascii="Times New Roman" w:eastAsia="Calibri" w:hAnsi="Times New Roman" w:cs="Times New Roman"/>
          <w:sz w:val="28"/>
          <w:szCs w:val="28"/>
        </w:rPr>
        <w:t>–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индивидуальные и групповые коррекционно-развивающие занятия с несовершеннолетними (в том числе по развитию эмоционально-волевой сферы, стрессоустойчивости, адекватной самооценки, коммуникативных навыков и др.).</w:t>
      </w:r>
    </w:p>
    <w:p w:rsidR="00ED2728" w:rsidRPr="00B971B8" w:rsidRDefault="00ED2728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71B8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</w:t>
      </w:r>
      <w:r w:rsidR="00F550E4" w:rsidRPr="00B971B8">
        <w:rPr>
          <w:rFonts w:ascii="Times New Roman" w:hAnsi="Times New Roman" w:cs="Times New Roman"/>
          <w:sz w:val="28"/>
          <w:szCs w:val="28"/>
        </w:rPr>
        <w:t>;</w:t>
      </w:r>
    </w:p>
    <w:p w:rsidR="00F550E4" w:rsidRPr="00B971B8" w:rsidRDefault="00F550E4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71B8">
        <w:rPr>
          <w:rFonts w:ascii="Times New Roman" w:hAnsi="Times New Roman" w:cs="Times New Roman"/>
          <w:sz w:val="28"/>
          <w:szCs w:val="28"/>
        </w:rPr>
        <w:t>при осуществлении обучения и воспитания обучающихся в соответствии с их</w:t>
      </w:r>
      <w:r w:rsidRPr="00B97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1B8">
        <w:rPr>
          <w:rFonts w:ascii="Times New Roman" w:hAnsi="Times New Roman" w:cs="Times New Roman"/>
          <w:sz w:val="28"/>
          <w:szCs w:val="28"/>
        </w:rPr>
        <w:t>возрастными, психофизическими особенностями, склонностями, способностями, интересами и потребностями;</w:t>
      </w:r>
    </w:p>
    <w:p w:rsidR="00F550E4" w:rsidRPr="00B971B8" w:rsidRDefault="00F550E4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при организации консультационной, просветительской деятельности;</w:t>
      </w:r>
    </w:p>
    <w:p w:rsidR="00F550E4" w:rsidRPr="00B971B8" w:rsidRDefault="00F550E4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при осуществлении деятельности в сфере охраны здоровья обучающихся;</w:t>
      </w:r>
    </w:p>
    <w:p w:rsidR="00F550E4" w:rsidRPr="00B971B8" w:rsidRDefault="00F550E4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при организации отдыха и оздоровления обучающихся в каникулярное время (с круглосуточным или дневным пребыванием).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B8">
        <w:rPr>
          <w:rFonts w:ascii="Times New Roman" w:hAnsi="Times New Roman" w:cs="Times New Roman"/>
          <w:b/>
          <w:sz w:val="28"/>
          <w:szCs w:val="28"/>
        </w:rPr>
        <w:t>Центры социальных служб для семьи, детей и молодежи в рамках регламента:</w:t>
      </w:r>
    </w:p>
    <w:p w:rsidR="005B24D1" w:rsidRPr="00B971B8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B8">
        <w:rPr>
          <w:rFonts w:ascii="Times New Roman" w:hAnsi="Times New Roman" w:cs="Times New Roman"/>
          <w:sz w:val="28"/>
          <w:szCs w:val="28"/>
        </w:rPr>
        <w:t>- участвуют в обследовании условий жизнедеятельности пострадавшего несовершеннолетнего, определяют причины, влияющие на ухудшение этих условий;</w:t>
      </w:r>
    </w:p>
    <w:p w:rsidR="005B24D1" w:rsidRPr="005C6525" w:rsidRDefault="005B24D1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B8">
        <w:rPr>
          <w:rFonts w:ascii="Times New Roman" w:hAnsi="Times New Roman" w:cs="Times New Roman"/>
          <w:sz w:val="28"/>
          <w:szCs w:val="28"/>
        </w:rPr>
        <w:t>- предоставляют комплекс социальных услуг, включающих социально-бытовые, социально-медицинские, социально-психологические, социально-педагогические, социально-трудовые, социально-правовые услуги, в соответствии с потребностью несовершеннолетнего, его семьи.</w:t>
      </w:r>
    </w:p>
    <w:p w:rsidR="0056235C" w:rsidRDefault="0056235C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D9" w:rsidRPr="00996CD9" w:rsidRDefault="00996CD9" w:rsidP="00996CD9">
      <w:pPr>
        <w:pStyle w:val="a3"/>
        <w:jc w:val="center"/>
        <w:rPr>
          <w:color w:val="000000"/>
          <w:sz w:val="28"/>
          <w:szCs w:val="28"/>
        </w:rPr>
      </w:pPr>
      <w:r w:rsidRPr="00996CD9">
        <w:rPr>
          <w:b/>
          <w:sz w:val="28"/>
          <w:szCs w:val="28"/>
        </w:rPr>
        <w:lastRenderedPageBreak/>
        <w:t>V</w:t>
      </w:r>
      <w:r w:rsidR="00312497">
        <w:rPr>
          <w:b/>
          <w:sz w:val="28"/>
          <w:szCs w:val="28"/>
          <w:lang w:val="en-US"/>
        </w:rPr>
        <w:t>I</w:t>
      </w:r>
      <w:r w:rsidRPr="00996CD9">
        <w:rPr>
          <w:b/>
          <w:sz w:val="28"/>
          <w:szCs w:val="28"/>
        </w:rPr>
        <w:t xml:space="preserve">. </w:t>
      </w:r>
      <w:r w:rsidRPr="00996CD9">
        <w:rPr>
          <w:b/>
          <w:bCs/>
          <w:color w:val="000000"/>
          <w:sz w:val="28"/>
          <w:szCs w:val="28"/>
        </w:rPr>
        <w:t>ОСОБЕННОСТИ СУИЦИДАЛЬНОГО ПОВЕДЕНИЯ.</w:t>
      </w:r>
    </w:p>
    <w:p w:rsidR="00207807" w:rsidRPr="00207807" w:rsidRDefault="00207807" w:rsidP="00207807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деятельность по профилактике суицидального поведения проводится на основе рекомендаций Всемирной Организации Здравоохранения в соответствии с уровнями суицидального риска.</w:t>
      </w:r>
    </w:p>
    <w:p w:rsidR="00996CD9" w:rsidRPr="000E3C03" w:rsidRDefault="00996CD9" w:rsidP="00996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характерны импульсивные суицидальные действия, их наиболее частой причиной являются ссоры в семье, агрессивное, негативное отношение родителей к ребенку.</w:t>
      </w:r>
    </w:p>
    <w:p w:rsidR="00996CD9" w:rsidRPr="00996CD9" w:rsidRDefault="00996CD9" w:rsidP="00996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подростковом возрасте причиной импульсивных суицидальных действий обычно являются конфликтные отношения с родителями, реже с учителями. Подростки нередко тщательно планируют суицидальные действия, их основой является экзистенциальный кризис, обусловленный психологической депривацией.</w:t>
      </w:r>
    </w:p>
    <w:p w:rsidR="00996CD9" w:rsidRPr="00996CD9" w:rsidRDefault="00996CD9" w:rsidP="000E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молодом возрасте наиболее часто встречаются суицидальные попытки (100:1 по отношению к самоубийствам), значительно чаще их совершают девушки (10:1 по отношению к юношам). В подавляющем большинстве случаев суицидальные действия носят импульсивный характер и обусловлены разрывом отношений или ссорой с партнером.</w:t>
      </w:r>
      <w:r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Факторы и ситуации суицидального риска</w:t>
      </w:r>
    </w:p>
    <w:p w:rsidR="00996CD9" w:rsidRPr="00996CD9" w:rsidRDefault="00996CD9" w:rsidP="009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Суицидальное поведение у детей и подростков зачастую вызвано сложной мотивацией, и включает:</w:t>
      </w:r>
    </w:p>
    <w:p w:rsidR="00996CD9" w:rsidRPr="00996CD9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Депрессивное состояние, эмоциональные, поведенческие и социальные проблемы, злоупотребление психоактивными веществами. Расстройство настроения и тревожное состояние, побеги из дома, чувство безнадежности также увеличивают риск совершения попыток самоубийства. </w:t>
      </w:r>
    </w:p>
    <w:p w:rsidR="000E3C03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Крушение романтических отношений, неспособность справиться </w:t>
      </w:r>
      <w:hyperlink r:id="rId7" w:history="1">
        <w:r w:rsidR="00996CD9" w:rsidRPr="00996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трудностями учебной программы и иные</w:t>
        </w:r>
      </w:hyperlink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жизненные стресс-факторы и проблемы, связанные со слабо развитыми умениями решать поставленную задачу, заниженная самооценка и попытка разобраться с собственной сексуальной идентификацией. </w:t>
      </w:r>
    </w:p>
    <w:p w:rsidR="00996CD9" w:rsidRPr="00996CD9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в семье и распад семьи: такие изменения, как развод, могут вызвать чувство беспомощности и отсутствия контроля над ситуацией. </w:t>
      </w:r>
    </w:p>
    <w:p w:rsidR="000E3C03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подростков такие факторы, как психические заболевания в семье наряду с нездоровыми семейными отношениями, пренебрежение и жестокое обращение, отсутствие любви и заботы в детстве могут потенциально увеличить риск суицида. </w:t>
      </w:r>
    </w:p>
    <w:p w:rsidR="00996CD9" w:rsidRPr="00996CD9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совершенных самоубийствах молодежи можно отметить более высокий процент психиатрических заболеваний в семье, недостаток поддержки семьи, суицидальные идеи или суицидальное поведение в прошлом, проблемы с соблюдением дисциплины или с правоохранительными органами. </w:t>
      </w:r>
    </w:p>
    <w:p w:rsidR="00996CD9" w:rsidRPr="00996CD9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Суицидальные идеи и попытки самоубийства появляются чаще у тех детей и подростков, которые были жертвой жестокого обращения со стороны сверстников или взрослых. </w:t>
      </w:r>
    </w:p>
    <w:p w:rsidR="00996CD9" w:rsidRPr="00996CD9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тоже существует феномен самоубийства из подражания (за компанию). Хорошо разрекламированные попытки самоубийства или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 </w:t>
      </w:r>
    </w:p>
    <w:p w:rsidR="00996CD9" w:rsidRPr="00996CD9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подростков в возрасте 16 лет и старше злоупотребление алкоголем и психоактивными веществами увеличивают риск самоубийства в </w:t>
      </w:r>
      <w:hyperlink r:id="rId8" w:history="1">
        <w:r w:rsidR="00996CD9" w:rsidRPr="00996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период сложных жизненных</w:t>
        </w:r>
      </w:hyperlink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обстоятельств. </w:t>
      </w:r>
    </w:p>
    <w:p w:rsidR="00996CD9" w:rsidRPr="00996CD9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диагнозом расстройство личности совершается в 10 раз больше самоубийств, чем без такого диагноза, и порядка 80% совершивших самоубийство подросткам можно было бы поставить диагноз посттравматического стресса, или проявления симптомов насилия и агрессии. Особенно важно обращать внимание на такие характерологические особенности как импульсивность-агрессивность, негативная </w:t>
      </w:r>
      <w:proofErr w:type="spellStart"/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аффективность</w:t>
      </w:r>
      <w:proofErr w:type="spellEnd"/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депрессивность со склонностью к навязчивостям. </w:t>
      </w:r>
    </w:p>
    <w:p w:rsidR="00996CD9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996CD9" w:rsidRPr="0099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 попытки самоубийства 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самоубийства. </w:t>
      </w:r>
    </w:p>
    <w:p w:rsidR="000E3C03" w:rsidRDefault="000E3C03" w:rsidP="000E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5C" w:rsidRPr="000E3C03" w:rsidRDefault="0056235C" w:rsidP="00996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0C1" w:rsidRPr="005C6525" w:rsidRDefault="00383EAC" w:rsidP="001D2F9B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1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C6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ФОРМЫ И МЕТОДЫ РАБОТЫ ПО ОСУЩЕСТВЛЕНИЮ 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ДУПРЕЖДАЮЩИХ</w:t>
      </w:r>
      <w:r w:rsidRPr="005C6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</w:t>
      </w:r>
      <w:r w:rsidRPr="005C6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C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6A04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Суицидальное поведение включает различные формы активности: от устных заявлений о намерениях и рассуждений на данную тему до неоднократных попыток, в том числе с летальным исходом.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 пунктом для осуществления профилактической работы с несовершеннолетними является алгоритм действий по выявлению </w:t>
      </w:r>
      <w:r w:rsidR="00312497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несовершеннолетних и оказание им своевременной индивидуально ориентированной педагогической, психолого-педагогической и социально-психологической помощи.</w:t>
      </w:r>
    </w:p>
    <w:p w:rsidR="003B5B2E" w:rsidRPr="005C6525" w:rsidRDefault="00B210C1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• </w:t>
      </w:r>
      <w:r w:rsidR="003B5B2E"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Выявление.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несовершеннолетних с суицидальными мыслями, намерениями, планами. Родителям, должностным лицам органов и учреждений системы профилактики безнадзорности и правонарушений несовершеннолетних, в частности педагогам, медицинским работникам, и иным заинтересованным лицам, необходимо: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особое внимание изменениям в поведении несовершеннолетних (длительное пониженное настроение или оживленность несоответствующая ситуации, отгороженность от семейной и школьной жизни, нахождение и пребывания на сайтах особого содержания);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выявлению подростков, состоящих в группах смерти и выполняющих указания неустановленных лиц, которые могут привести к суициду.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образовательных организациях, методом анонимного тестирования, рекомендуется проводить регулярное обследование детей на уровень социальной напряженности;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родителям осуществлять мониторинг страниц несовершеннолетних в социальных сетях «</w:t>
      </w:r>
      <w:proofErr w:type="spellStart"/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«Одноклассники», «</w:t>
      </w:r>
      <w:proofErr w:type="spellStart"/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целью выявления признаков суицидального поведения (размещения рисунков с изображением китов, порезов рук и т.п.).</w:t>
      </w:r>
    </w:p>
    <w:p w:rsidR="003B5B2E" w:rsidRPr="005C6525" w:rsidRDefault="00B210C1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r w:rsidR="003B5B2E"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Информирование.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заинтересованными лицами вышеперечисленных признаков суицидальной направленности несовершеннолетних, необходимо принять меры по незамедлительному информированию уполномоченных органов: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территориальные управления (отделы) МВД России по </w:t>
      </w:r>
      <w:r w:rsidR="00B210C1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 г. Севастополю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несовершеннолетних, состоящих в группах смерти и лицах, склоняющих подростков к совершению суицида);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Следственные отделы ГСУ СК России (о несовершеннолетних, состоящих в группах смерти и лицах, склоняющих подростков к совершению суицида);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Комиссии по делам несовершеннолетних и защите их прав городских округов и муниципальных районов (о несовершеннолетних с суицидальными мыслями, намерениями, а также подростках, состоящих в «группах смерти»).</w:t>
      </w:r>
    </w:p>
    <w:p w:rsidR="003B5B2E" w:rsidRPr="005C6525" w:rsidRDefault="00B210C1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r w:rsidR="003B5B2E"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Принятие мер.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случай суицида подлежит рассмотрению на заседании Комиссии (возможно в отсутствие несовершеннолетнего), с установлением причин и условий, способствующих суициду и принятию мер по оказанию психологической и иной реабилитационной помощи несовершеннолетнему.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 городских округов и муниципальных районов на очередном (внеочередном) заседании рассматривают информацию о несовершеннолетнем с суицидальными мыслями, намерениями, либо подростков, совершивших суицид, устанавливают причины и условия тому способствующие, рассматривают вопрос о принятии мер по оказанию психологической и иной помощи несовершеннолетнему и (или) его законному представителю.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принимает меры, направленные на преодоление кризисной ситуации, вовлечение несовершеннолетнего в организованные формы досуга.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факта участия несовершеннолетнего в группах смерти, таких как «Синий кит», «Тихий дом» и других, территориальные органы внутренних дел проводят процессуальную проверку информации, устанавливают лиц, склоняющих подростков к суициду и дают правовую оценку их действиям. </w:t>
      </w:r>
    </w:p>
    <w:p w:rsidR="003B5B2E" w:rsidRPr="005C6525" w:rsidRDefault="00B210C1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r w:rsidR="003B5B2E"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Оказание помощи.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несовершеннолетнему и семье в рамках исполнения постановления комиссии.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с целью оказания своевременной комплексной психолого-педагогической помощи разрабатывают план индивидуальной профилактической работы с несовершеннолетним, имеющим факторы риска суицидального поведения. Индивидуальный план включает в себя мероприятия, разработанные на основе рекомендаций психолога.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здравоохранения оказывают необходимую медицинскую помощь несовершеннолетнему через родителей (законных представителей), 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выдают направление на консультации психотерапевта и обследование психиатра. При невозможности оказания эффективной помощи ребенку в образовательной организации, родителям предоставляется возможность получения квалифицированной помощи психотерапевтов, психиатров, осуществляющих специализированную работу с несовершеннолетними в медицинских организациях.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опеки и попечительства проводится профилактическая работа с несовершеннолетними, воспитывающимися в замещающих семьях, а также </w:t>
      </w:r>
      <w:r w:rsidR="009C264D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детях,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помещенных на полное государственное обеспечение в организации для детей- сирот и детей, оставшихся без попечения родителей. Организации для детей-сирот и детей, оставшихся без попечения родителей, организуют работу с несовершеннолетними, помещенными на полное государственное обеспечение в указанные организации.</w:t>
      </w:r>
    </w:p>
    <w:p w:rsidR="00124DA2" w:rsidRPr="005C6525" w:rsidRDefault="00124DA2" w:rsidP="001D2F9B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25">
        <w:rPr>
          <w:rFonts w:ascii="Times New Roman" w:hAnsi="Times New Roman" w:cs="Times New Roman"/>
          <w:b/>
          <w:sz w:val="28"/>
          <w:szCs w:val="28"/>
        </w:rPr>
        <w:t xml:space="preserve">Центры социальных служб для семьи, детей и молодежи </w:t>
      </w:r>
      <w:r w:rsidRPr="005C6525">
        <w:rPr>
          <w:rFonts w:ascii="Times New Roman" w:hAnsi="Times New Roman" w:cs="Times New Roman"/>
          <w:sz w:val="28"/>
          <w:szCs w:val="28"/>
        </w:rPr>
        <w:t>участвуют в обследовании условий жизнедеятельности пострадавшего несовершеннолетнего, определяют причины, влияющие на ухудшение этих условий, предоставляют комплекс социальных услуг, включающих социально-бытовые, социально-медицинские, социально-психологические, социально-педагогические, социально-трудовые, социально-правовые услуги, в соответствии с потребностью несовершеннолетнего, его семьи.</w:t>
      </w:r>
    </w:p>
    <w:p w:rsidR="00124DA2" w:rsidRPr="005C6525" w:rsidRDefault="00124DA2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r w:rsidR="003B5B2E"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Действия КДН и ЗП.</w:t>
      </w:r>
      <w:r w:rsidR="003B5B2E" w:rsidRPr="005C65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 городских округов и муниципальных районов на заседании после проведения мониторинга, обсуждают результаты выявления у несовершеннолетних суицидальной направленности, учитывают ресурсы, которыми обладает муниципальное образование, выносят следующие постановления:</w:t>
      </w:r>
    </w:p>
    <w:p w:rsidR="003B5B2E" w:rsidRPr="009B7F8E" w:rsidRDefault="003B5B2E" w:rsidP="009B7F8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F8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Организация индивидуальной профилактической работы с семьей и несовершеннолетним.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информации, Комиссии определяют степень выраженности кризисного психоэмоционального состояния несовершеннолетних: склонных к суициду, совершивших попытку суицида. С целью наиболее полного анализа причин и определения эффективных форм помощи несовершеннолетнему приглашают на заседание родителей (законных представителей). Проводят разъяснительную работу о необходимости выполнения рекомендаций специалистов и активных действий самих родителей (законных представителей), согласованных со специалистами, с целью преодоления кризисного состояния ребенка и формирования адекватного отношения к жизни. Для коррекции суицидального поведения у подростка с психическими расстройствами родителям рекомендуется обратиться к психиатру для проведения обследования ребенка и назначения соответствующего лечения, при необходимости госпитализации.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принимается постановление об организации индивидуальной профилактической работы с семьей или несовершеннолетним по оказанию комплексной помощи, определяются ответственные лица и сроки реализации постановления.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профилактической работы на заседании комиссии принимается решение о завершении индивидуальной профилактической работы с семьей или несовершеннолетним с учетом мнения специалистов других учреждений, служб, привлеченных к реализации постановления, а также родителей (законных представителей). После выполнения </w:t>
      </w:r>
      <w:r w:rsidRPr="00174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индивидуальной </w:t>
      </w:r>
      <w:r w:rsidR="00174D35" w:rsidRPr="00174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реабилитации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несовершеннолетним (его поведением, эмоциональным состоянием) продолжает наблюдать классный руководитель, поддерживая взаимодействие с родителями подростка, при необходимости подключая психолога.</w:t>
      </w:r>
    </w:p>
    <w:p w:rsidR="003B5B2E" w:rsidRPr="005C6525" w:rsidRDefault="003B5B2E" w:rsidP="001D2F9B">
      <w:pPr>
        <w:numPr>
          <w:ilvl w:val="0"/>
          <w:numId w:val="2"/>
        </w:numPr>
        <w:spacing w:after="0" w:line="20" w:lineRule="atLeast"/>
        <w:ind w:left="12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Общая профилактика.</w:t>
      </w:r>
    </w:p>
    <w:p w:rsidR="00D156D1" w:rsidRDefault="003B5B2E" w:rsidP="001D2F9B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 учреждениями системы профилактики безнадзорности и правонарушений несовершеннолетних проводятся мероприятия, направленные на профилактику подросткового суицида, такие как информирование населения о службах психологической помощи, телефонов доверия</w:t>
      </w:r>
      <w:r w:rsidR="009B7F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Всероссийский «</w:t>
      </w:r>
      <w:r w:rsidR="009B7F8E" w:rsidRPr="000E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доверия для детей и подростков </w:t>
      </w:r>
      <w:r w:rsidR="009B7F8E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8-800-2000-122»</w:t>
      </w:r>
      <w:r w:rsidR="009B7F8E" w:rsidRPr="000E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7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«Детский телефон доверия +79780000738»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56D1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печатных средствах массовой информации, на телевидении, радио, страницах социальных сетей, сайтах</w:t>
      </w:r>
      <w:r w:rsidR="00D1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с указанием контактов, </w:t>
      </w:r>
      <w:r w:rsidRPr="007038F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 также реабилитационных центров для несовершеннолетних</w:t>
      </w:r>
      <w:r w:rsidR="00D156D1" w:rsidRPr="00703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226" w:rsidRPr="0003496C" w:rsidRDefault="009B7F8E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496C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 РК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«Республиканский социально-реабилитационный центр для несовершеннолетних»</w:t>
      </w:r>
      <w:r w:rsidR="00400226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96C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Республика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Симферополь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Жильцовой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18</w:t>
      </w:r>
      <w:r w:rsidR="00400226" w:rsidRP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226" w:rsidRP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(03652) 241398; 241442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00226" w:rsidRPr="0003496C" w:rsidRDefault="009B7F8E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00226" w:rsidRP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00226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 РК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«Армянский межрегиональный социально-реабилитационный центр для несовершеннолетних»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3496C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Республика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Армянск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Гайдара, 3а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03496C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(036567)30085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00226" w:rsidRPr="00400226" w:rsidRDefault="009B7F8E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00226" w:rsidRP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00226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 РК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«Феодосийский межрегиональный соци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льно-реабилитационный центр для несовершеннолетних»</w:t>
      </w:r>
      <w:r w:rsidR="0003496C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</w:t>
      </w:r>
      <w:r w:rsidR="00400226" w:rsidRP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Республика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г.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Феодосия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</w:t>
      </w:r>
      <w:proofErr w:type="spellEnd"/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Челнокова, 50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3496C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  <w:r w:rsid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26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(036562) 33152</w:t>
      </w:r>
      <w:r w:rsidR="00034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00226" w:rsidRPr="007C6028" w:rsidRDefault="009B7F8E" w:rsidP="001D2F9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00226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 РК </w:t>
      </w:r>
      <w:r w:rsidR="00400226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«Ленинский </w:t>
      </w:r>
      <w:r w:rsidR="00EC496F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социально</w:t>
      </w:r>
      <w:r w:rsidR="00400226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-реабилитационный центр для несовершеннолетних»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Республика</w:t>
      </w:r>
      <w:proofErr w:type="spellEnd"/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</w:t>
      </w:r>
      <w:proofErr w:type="spellEnd"/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Ленинский</w:t>
      </w:r>
      <w:proofErr w:type="spellEnd"/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 </w:t>
      </w:r>
      <w:proofErr w:type="spellStart"/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Щелкино</w:t>
      </w:r>
      <w:proofErr w:type="spellEnd"/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33-А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 </w:t>
      </w:r>
      <w:r w:rsidR="00400226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(036557)53389</w:t>
      </w:r>
      <w:r w:rsidR="0003496C" w:rsidRP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7F8E" w:rsidRPr="009B7F8E" w:rsidRDefault="009B7F8E" w:rsidP="007C602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C6028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ГБСУ РК «Керченский межрегиональный социально-реабилитационный центр</w:t>
      </w:r>
      <w:r w:rsid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несовершеннолетних», </w:t>
      </w:r>
      <w:r w:rsidR="007C6028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r w:rsidR="0017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</w:t>
      </w:r>
      <w:r w:rsidR="007C6028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7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028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Керчь, ул. Всесоюзная, 9, контактный </w:t>
      </w:r>
      <w:r w:rsidR="00EC496F" w:rsidRP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r w:rsidR="00EC496F" w:rsidRPr="000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EC49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36561</w:t>
      </w:r>
      <w:r w:rsidR="007C6028" w:rsidRPr="00400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C6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438-13, 439-67, +79783617882.</w:t>
      </w:r>
    </w:p>
    <w:p w:rsidR="00124DA2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учреждениях проводятся родительские собрания с участ</w:t>
      </w:r>
      <w:r w:rsidR="00124DA2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членов Комиссий, Центров, психологов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презентациями и раздачей информационных буклетов, брошюр и листовок: «Профилактика суицидов среди подростков», «Памятка для взрослых по профилактике суицидального пове</w:t>
      </w:r>
      <w:r w:rsidR="00124DA2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среди несовершеннолетних».</w:t>
      </w:r>
    </w:p>
    <w:p w:rsidR="00424DD4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методическая литература и рекомендации для родителей по недопуще</w:t>
      </w:r>
      <w:r w:rsidR="00124DA2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несчастных случаев с детьми.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Профилактические действия</w:t>
      </w:r>
      <w:r w:rsidRPr="005C65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характер общей профилактики асоциального поведения и направлены на предупреждение </w:t>
      </w:r>
      <w:proofErr w:type="spellStart"/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дезадаптационного</w:t>
      </w:r>
      <w:proofErr w:type="spellEnd"/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деструктивного поведения всех учащихся. Основной целью является повышение групповой сплоченности в образовательной организации. Вовлечение учащихся в создание общих школьных проектов и программ, направленных на укрепление психического здоровья, здоровой среды в школе, организацию внеклассной воспитательной работы, разработку эффективной модели взаимодействия школы и семьи, а также образовательной организации, муниципального района и региона</w:t>
      </w:r>
      <w:r w:rsidR="00424DD4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работа, проводимая специалистами</w:t>
      </w:r>
      <w:r w:rsidR="00FE43B7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96F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психологами, медиками, социальными педагогами, позволяет повысить осведомленность школьников педагогов и родителей о причинах суицидального поведения, способах совладания и ресурсах психолого-социальной поддержки. Поскольку частыми причинами суицидального поведения среди подростков являются нарушения межличностных отношений в школе, необходимо принять меры по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EC496F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образовательных орган</w:t>
      </w:r>
      <w:r w:rsidR="00EC4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изаций</w:t>
      </w:r>
      <w:r w:rsidR="00EC496F" w:rsidRPr="00EC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специалистами Центра социальных служб для семьи, детей и молодежи </w:t>
      </w:r>
    </w:p>
    <w:p w:rsidR="003B5B2E" w:rsidRPr="005C6525" w:rsidRDefault="00EC496F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5B2E" w:rsidRPr="00EC4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направить пристальное внимание и установить контроль за стилем общения учителей с учащимися в целях предотвращения случаев оскорбления</w:t>
      </w:r>
      <w:r w:rsidR="003B5B2E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унижения, психологического и физического насилия со стороны педагогов. Взаимоотношения с учащимися должны строиться на основе уважения, убеждения, спокойном, доброжелательном тоне общения.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большой долей уверенности можно говорить о наличии взаимосвязи между попытками самоубийств подростков и другими формами отклоняющегося поведения (побегами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т.д.).</w:t>
      </w:r>
    </w:p>
    <w:p w:rsidR="003B5B2E" w:rsidRPr="005C6525" w:rsidRDefault="00EC496F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центра</w:t>
      </w:r>
      <w:r w:rsidRPr="00FE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служб для семьи,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B5B2E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проводится просветительская работа в вопросах </w:t>
      </w:r>
      <w:proofErr w:type="spellStart"/>
      <w:r w:rsidR="003B5B2E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="003B5B2E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 и подростков, в том числе суицидального. Родителей необходимо познакомить с информацией о причинах, факторах, динамике суицидального поведения, снабдить рекомендациями, как заметить надвигающийся суицид, что делать, если у ребенка замечены признаки суицидального поведения. С детьми о суициде вести беседы необходимо с позиции возможности оказания ими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Прежде чем оказать помощь другу, который собирается уйти из жизни, важно располагать информацией об особенностях взаимодействия с потенциальным </w:t>
      </w:r>
      <w:proofErr w:type="spellStart"/>
      <w:r w:rsidR="003B5B2E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суицидентом</w:t>
      </w:r>
      <w:proofErr w:type="spellEnd"/>
      <w:r w:rsidR="003B5B2E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должны получить достоверную информацию о суициде, которую необходимо знать для оказания эффективной </w:t>
      </w:r>
      <w:r w:rsidR="003B5B2E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помощи, оказавшемуся в беде другу или знакомому и знать, к кому обратиться за помощью в острой ситуации, а также знать телефон службы доверия.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учащихся с суицидальными мыслями или намерениями, а также подростков, состоящих в «группах смерти», </w:t>
      </w:r>
      <w:r w:rsidR="00424DD4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="00424DD4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Центры социальных служб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 w:rsidR="00424DD4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незамедлительному информированию </w:t>
      </w:r>
      <w:r w:rsidR="007C6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прав, а </w:t>
      </w:r>
      <w:r w:rsidR="00FE43B7" w:rsidRPr="005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правоохранительные органы.</w:t>
      </w:r>
    </w:p>
    <w:p w:rsidR="003B5B2E" w:rsidRPr="005C6525" w:rsidRDefault="003B5B2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497" w:rsidRDefault="00312497" w:rsidP="0031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03">
        <w:rPr>
          <w:rFonts w:ascii="Times New Roman" w:hAnsi="Times New Roman" w:cs="Times New Roman"/>
          <w:b/>
          <w:sz w:val="28"/>
          <w:szCs w:val="28"/>
        </w:rPr>
        <w:t>V</w:t>
      </w:r>
      <w:r w:rsidRPr="000E3C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530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3C03">
        <w:rPr>
          <w:rFonts w:ascii="Times New Roman" w:hAnsi="Times New Roman" w:cs="Times New Roman"/>
          <w:b/>
          <w:sz w:val="28"/>
          <w:szCs w:val="28"/>
        </w:rPr>
        <w:t>. ЗАКЛЮЧЕНИЕ.</w:t>
      </w:r>
    </w:p>
    <w:p w:rsidR="00312497" w:rsidRPr="00996CD9" w:rsidRDefault="00312497" w:rsidP="0031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497" w:rsidRPr="000E3C03" w:rsidRDefault="00312497" w:rsidP="00312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3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Результатом эффективной работы по профилактике суицидального поведения среди обучающихся является создание благоприятной психолого-педагогической обстановки, комфортного климата для обучения в образовательной организации; выявление на раннем этапе несовершеннолетних, попавших в трудную жизненную ситуацию, оказания им своевременной психолого-педагогической помощи, включение их в профилактическую программу; снижение количества детей с суицидальным риском, предупреждение суицидальных попыток, рецидивов и возникновений осложнений.</w:t>
      </w:r>
    </w:p>
    <w:p w:rsidR="00312497" w:rsidRPr="000E3C03" w:rsidRDefault="00312497" w:rsidP="00312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этой деятельности отводится работе служб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тренной психологической помощи: Всероссийский «</w:t>
      </w:r>
      <w:r w:rsidRPr="000E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доверия для детей и подростков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8-800-2000-122»</w:t>
      </w:r>
      <w:r w:rsidRPr="000E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«Детский телефон доверия +79780000738», благодаря которым</w:t>
      </w:r>
      <w:r w:rsidRPr="000E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удается предотвратить многие суицидальные попытки среди детей и подростков.</w:t>
      </w:r>
    </w:p>
    <w:p w:rsidR="00312497" w:rsidRPr="000E3C03" w:rsidRDefault="00312497" w:rsidP="00312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позитивный момент следует отметить согласованность на межведомственном уровне и тесное взаимодействие различных ведомств в оказании комплексной поддержки и помощи несовершеннолетним, а также их оперативное реагирование на сложные социальные и психологические ситуации конкретной семьи, конкретного ребенка.</w:t>
      </w:r>
    </w:p>
    <w:p w:rsidR="00312497" w:rsidRPr="000E3C03" w:rsidRDefault="00312497" w:rsidP="00312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проблема суицидального поведения среди несовершеннолетних остается достаточно актуальной и требующей постоянного внимания со стороны государства, общества, семьи в тесном сотрудничестве со всеми социальными институтами, повышения квалификации специалистов, поиска эффективного информирования родителей (законных представителей) несовершеннолетних о суицидальном риске, оздоровления социальной среды.</w:t>
      </w:r>
    </w:p>
    <w:p w:rsidR="00860224" w:rsidRDefault="00860224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5C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1                     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firstLine="4395"/>
        <w:rPr>
          <w:rFonts w:ascii="Times New Roman" w:eastAsia="Calibri" w:hAnsi="Times New Roman" w:cs="Times New Roman"/>
          <w:sz w:val="24"/>
          <w:szCs w:val="24"/>
        </w:rPr>
      </w:pPr>
      <w:r w:rsidRPr="00675C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Порядку </w:t>
      </w:r>
      <w:r w:rsidRPr="00675C7E">
        <w:rPr>
          <w:rFonts w:ascii="Times New Roman" w:eastAsia="Calibri" w:hAnsi="Times New Roman" w:cs="Times New Roman"/>
          <w:sz w:val="24"/>
          <w:szCs w:val="24"/>
        </w:rPr>
        <w:t xml:space="preserve">взаимодействия 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75C7E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бюджетных учреждений 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75C7E"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75C7E">
        <w:rPr>
          <w:rFonts w:ascii="Times New Roman" w:eastAsia="Calibri" w:hAnsi="Times New Roman" w:cs="Times New Roman"/>
          <w:sz w:val="24"/>
          <w:szCs w:val="24"/>
        </w:rPr>
        <w:t xml:space="preserve">«Центры социальных служб для семьи, 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75C7E">
        <w:rPr>
          <w:rFonts w:ascii="Times New Roman" w:eastAsia="Calibri" w:hAnsi="Times New Roman" w:cs="Times New Roman"/>
          <w:sz w:val="24"/>
          <w:szCs w:val="24"/>
        </w:rPr>
        <w:t xml:space="preserve">детей и молодежи», 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75C7E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организаций, 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75C7E">
        <w:rPr>
          <w:rFonts w:ascii="Times New Roman" w:eastAsia="Calibri" w:hAnsi="Times New Roman" w:cs="Times New Roman"/>
          <w:sz w:val="24"/>
          <w:szCs w:val="24"/>
        </w:rPr>
        <w:t>профессиональных образовательных организаций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деятельности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 психологической помощи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жестокого обращения,</w:t>
      </w:r>
    </w:p>
    <w:p w:rsidR="00675C7E" w:rsidRPr="00675C7E" w:rsidRDefault="00675C7E" w:rsidP="00675C7E">
      <w:pPr>
        <w:tabs>
          <w:tab w:val="left" w:pos="217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буллинга, суицидов среди несовершеннолетних</w:t>
      </w:r>
    </w:p>
    <w:p w:rsidR="00675C7E" w:rsidRPr="00675C7E" w:rsidRDefault="00675C7E" w:rsidP="00675C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7E" w:rsidRPr="00675C7E" w:rsidRDefault="00675C7E" w:rsidP="00675C7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5C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Факторы риска суицидального поведения несовершеннолетних</w:t>
      </w:r>
    </w:p>
    <w:p w:rsidR="00675C7E" w:rsidRPr="00675C7E" w:rsidRDefault="00675C7E" w:rsidP="00675C7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5C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(для педагогов-психологов общеобразовательных организациях)</w:t>
      </w:r>
    </w:p>
    <w:p w:rsidR="00675C7E" w:rsidRPr="00675C7E" w:rsidRDefault="00675C7E" w:rsidP="00675C7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3828"/>
        <w:gridCol w:w="1275"/>
      </w:tblGrid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Фактор риска суицидального поведения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Способы выявления. Рекомендуемые методики диагностики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(для внесения в информационную карту класса/</w:t>
            </w: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группы)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Повышенная тревожность, состояние депрессии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Методика определения уровня депрессии В.А.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Жмурова</w:t>
            </w:r>
            <w:proofErr w:type="spellEnd"/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Методика измерения уровня тревожности Тейлора в адаптации Т.А. Немчинова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Диагностика уровня школьной тревожности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Филиппса</w:t>
            </w:r>
            <w:proofErr w:type="spellEnd"/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Проективные методики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Цветовой тест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Люшера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Стресс, связанный с потерей близкого человека (смерть родителей/одного из родителей, брата/сестры, бабушки/дедушки, друга/подруги)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Наблюдение, беседа с учащимся, родителями, родственниками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Стресс, связанный с предстоящими экзаменами либо вызванный реакцией на отметки выполненных контрольных работ, предэкзаменационных тестов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Наблюдение, беседа с учащимся, родителями, родственниками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Диагностика уровня школьной тревожности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Филиппса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Суицид кого-либо из близких людей </w:t>
            </w: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семье либо ближайшем окружении)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Беседа с учащимся, родителями, </w:t>
            </w: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родственниками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Дезадаптация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Методика диагностики социально-психологической адаптации К.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Роджерса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Р.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Даймонда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Жестокое обращение с несовершеннолетним, проявляющееся либо в физическом воздействии, либо в психологическом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Наблюдение, беседа с учащимся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Проективные методики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Резкое несоответствие ожиданий несовершеннолетнего или его представлений о себе с его возможностями и/или реальными качествами, достижениями. Неадекватная самооценка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Модифицированный вариант методики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Дембо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-Рубинштейна по изучению особенностей самооценки подростков (С.Я. Рубинштейн, 1970)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Издевательства, насмешки, вымогательство, травля со стороны одноклассников или других школьников 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Наблюдение, беседа с учащимся, родителями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Суицидальные мысли, суицидальные высказывания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Опросник суицидального риска 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модификация Т.Н. Разуваевой;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Выявление суицидального риска у детей (А.А. Кучер, В.П.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Костюкевич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Нарушенные детско-родительские отношения, отсутствие взаимопонимания, поддержки со стороны родителей (законных представителей). Несоответствие ожиданиям родителей и переживания по этому поводу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Опросник «Анализ 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семейных взаимоотношений»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Э.Г.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Эйдемиллера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 В.В.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Юстицкиса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(АСВ);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проективная методика Р. Жиля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Проективные методики (например, рисуночные тесты)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Отсутствие позитивного видения своего будущего, нереалистичное представление жизненных целей или задач по достижению целей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Тест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смысложизненных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ориентаций</w:t>
            </w:r>
            <w:r w:rsidRPr="00675C7E">
              <w:rPr>
                <w:rFonts w:ascii="Calibri" w:eastAsia="Calibri" w:hAnsi="Calibri" w:cs="Times New Roman"/>
              </w:rPr>
              <w:t xml:space="preserve"> (</w:t>
            </w: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адаптированная версия теста «Цель в жизни» (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Purpose-in-Life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Test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PIL) Джеймса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Крамбо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Леонарда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Махолика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Проективные методики (например, методика неоконченных предложений, рисуночные тесты)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Переживания по поводу своего внешнего вида, физических недостатков. Комплекс неполноценности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Исследование самооценки по методике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Дембо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-Рубинштейн в модификации Прихожан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Неумение выстраивать взаимоотношения с окружающими людьми, конструктивно решать конфликтные ситуации. Переживания по поводу нескладывающихся отношений с представителями противоположного пола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Опросник А.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Басса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А.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Дарки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 интерпретации </w:t>
            </w:r>
            <w:proofErr w:type="spellStart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Цукерман</w:t>
            </w:r>
            <w:proofErr w:type="spellEnd"/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Г.А.)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675C7E" w:rsidRPr="00675C7E" w:rsidTr="00675C7E">
        <w:tc>
          <w:tcPr>
            <w:tcW w:w="56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Катастрофическое мышление. Острая эмоциональная реакция на возникающие трудности. Импульсивность. Повышенная возбудимость нервной системы</w:t>
            </w:r>
          </w:p>
        </w:tc>
        <w:tc>
          <w:tcPr>
            <w:tcW w:w="3828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Наблюдение, беседа с учащимся, родителями</w:t>
            </w:r>
          </w:p>
          <w:p w:rsidR="00675C7E" w:rsidRPr="00675C7E" w:rsidRDefault="00675C7E" w:rsidP="00675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Проективные методики (например, методика неоконченных предложений)</w:t>
            </w:r>
          </w:p>
        </w:tc>
        <w:tc>
          <w:tcPr>
            <w:tcW w:w="1275" w:type="dxa"/>
            <w:shd w:val="clear" w:color="auto" w:fill="auto"/>
          </w:tcPr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5C7E" w:rsidRPr="00675C7E" w:rsidRDefault="00675C7E" w:rsidP="00675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5C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</w:tr>
    </w:tbl>
    <w:p w:rsidR="00675C7E" w:rsidRPr="00675C7E" w:rsidRDefault="00675C7E" w:rsidP="00675C7E">
      <w:pPr>
        <w:spacing w:after="0" w:line="240" w:lineRule="exact"/>
        <w:ind w:left="765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C7E" w:rsidRDefault="00675C7E" w:rsidP="001D2F9B">
      <w:pPr>
        <w:shd w:val="clear" w:color="auto" w:fill="FFFFFF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75C7E" w:rsidSect="00661B6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                    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hAnsi="Times New Roman"/>
          <w:sz w:val="24"/>
          <w:szCs w:val="24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к Порядку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2450F">
        <w:rPr>
          <w:rFonts w:ascii="Times New Roman" w:hAnsi="Times New Roman"/>
          <w:sz w:val="24"/>
          <w:szCs w:val="24"/>
        </w:rPr>
        <w:t xml:space="preserve">взаимодействия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государственных бюджетных учреждений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Крым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2450F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 xml:space="preserve">ы  </w:t>
      </w:r>
      <w:r w:rsidRPr="0092450F">
        <w:rPr>
          <w:rFonts w:ascii="Times New Roman" w:hAnsi="Times New Roman"/>
          <w:sz w:val="24"/>
          <w:szCs w:val="24"/>
        </w:rPr>
        <w:t xml:space="preserve">социальных служб для семьи,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 и молодежи»,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общеобразовательных учреждений,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образовательных учреждений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деятельности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служб психологической помощи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по профилактике жестокого обращения,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ind w:firstLine="99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буллинга, суицидов среди несовершеннолетних</w:t>
      </w:r>
    </w:p>
    <w:p w:rsidR="00675C7E" w:rsidRDefault="00675C7E" w:rsidP="00675C7E">
      <w:pPr>
        <w:spacing w:after="0" w:line="20" w:lineRule="atLeast"/>
      </w:pPr>
    </w:p>
    <w:p w:rsidR="00675C7E" w:rsidRDefault="00675C7E" w:rsidP="00675C7E">
      <w:pPr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5215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карта класса/группы</w:t>
      </w:r>
    </w:p>
    <w:p w:rsidR="00675C7E" w:rsidRDefault="00675C7E" w:rsidP="00675C7E">
      <w:pPr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(для классных руководителей общеобразовательных учреждений, </w:t>
      </w:r>
    </w:p>
    <w:p w:rsidR="00675C7E" w:rsidRPr="00835215" w:rsidRDefault="00675C7E" w:rsidP="00675C7E">
      <w:pPr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кураторов групп профессиональных образовательных учреждений)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332"/>
        <w:gridCol w:w="1985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985"/>
        <w:gridCol w:w="1842"/>
      </w:tblGrid>
      <w:tr w:rsidR="00675C7E" w:rsidRPr="0099777D" w:rsidTr="00675C7E">
        <w:trPr>
          <w:trHeight w:val="2376"/>
        </w:trPr>
        <w:tc>
          <w:tcPr>
            <w:tcW w:w="503" w:type="dxa"/>
            <w:shd w:val="clear" w:color="auto" w:fill="auto"/>
          </w:tcPr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32" w:type="dxa"/>
            <w:shd w:val="clear" w:color="auto" w:fill="auto"/>
          </w:tcPr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учащегося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/студента</w:t>
            </w:r>
          </w:p>
        </w:tc>
        <w:tc>
          <w:tcPr>
            <w:tcW w:w="1985" w:type="dxa"/>
            <w:shd w:val="clear" w:color="auto" w:fill="auto"/>
          </w:tcPr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Статус семьи (полная/ неполная; многодетная; малообеспеченная; опекунская)</w:t>
            </w:r>
          </w:p>
        </w:tc>
        <w:tc>
          <w:tcPr>
            <w:tcW w:w="1417" w:type="dxa"/>
            <w:shd w:val="clear" w:color="auto" w:fill="auto"/>
          </w:tcPr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Состоит на учете (группа риска; СОП, дата постановки)</w:t>
            </w:r>
          </w:p>
        </w:tc>
        <w:tc>
          <w:tcPr>
            <w:tcW w:w="5245" w:type="dxa"/>
            <w:gridSpan w:val="9"/>
          </w:tcPr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Выявлены факторы риска (по коду).*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 наблюдения за эмоциональным состоянием, поведением несовершеннолетнего (в том числе после завершения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индивидуальной </w:t>
            </w: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программы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реабилитации</w:t>
            </w: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Отметка о составлении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(внесении предложений) индивидуальной </w:t>
            </w: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реабилитации несовершеннолетнего/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семьи </w:t>
            </w: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842" w:type="dxa"/>
            <w:shd w:val="clear" w:color="auto" w:fill="auto"/>
          </w:tcPr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Отметка о завершении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индивидуальной </w:t>
            </w: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реабилитации несовершеннолетнего/семьи</w:t>
            </w:r>
            <w:r w:rsidRPr="00CC0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675C7E" w:rsidRPr="0099777D" w:rsidTr="00675C7E">
        <w:trPr>
          <w:trHeight w:val="1901"/>
        </w:trPr>
        <w:tc>
          <w:tcPr>
            <w:tcW w:w="503" w:type="dxa"/>
            <w:shd w:val="clear" w:color="auto" w:fill="auto"/>
          </w:tcPr>
          <w:p w:rsidR="00675C7E" w:rsidRPr="0099777D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shd w:val="clear" w:color="auto" w:fill="auto"/>
          </w:tcPr>
          <w:p w:rsidR="00675C7E" w:rsidRPr="0099777D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75C7E" w:rsidRPr="0099777D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75C7E" w:rsidRPr="0099777D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CC0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CC0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CC0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567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567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567" w:type="dxa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709" w:type="dxa"/>
            <w:shd w:val="clear" w:color="auto" w:fill="auto"/>
          </w:tcPr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5C7E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5C7E" w:rsidRPr="00CC031B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75C7E" w:rsidRPr="0099777D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75C7E" w:rsidRPr="0099777D" w:rsidRDefault="00675C7E" w:rsidP="00675C7E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5C7E" w:rsidRDefault="00675C7E" w:rsidP="00675C7E">
      <w:pPr>
        <w:spacing w:after="0" w:line="20" w:lineRule="atLeas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75C7E" w:rsidRPr="00FC6337" w:rsidRDefault="00675C7E" w:rsidP="00675C7E">
      <w:pPr>
        <w:spacing w:after="0" w:line="20" w:lineRule="atLeast"/>
        <w:rPr>
          <w:rFonts w:ascii="Times New Roman" w:eastAsia="Times New Roman" w:hAnsi="Times New Roman"/>
          <w:lang w:eastAsia="ru-RU"/>
        </w:rPr>
      </w:pPr>
      <w:r w:rsidRPr="00FC6337">
        <w:rPr>
          <w:rFonts w:ascii="Times New Roman" w:eastAsia="Times New Roman" w:hAnsi="Times New Roman"/>
          <w:lang w:eastAsia="ru-RU"/>
        </w:rPr>
        <w:t>* В случае, если в течение месяца ни один из факторов риска не выявлен (посредством наблюдения, бесед, диагностики), приписывать слово «нет».</w:t>
      </w:r>
    </w:p>
    <w:p w:rsidR="00675C7E" w:rsidRDefault="00675C7E" w:rsidP="00675C7E">
      <w:pPr>
        <w:tabs>
          <w:tab w:val="left" w:pos="217"/>
        </w:tabs>
        <w:spacing w:after="0" w:line="20" w:lineRule="atLeas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3                    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к Порядку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2450F">
        <w:rPr>
          <w:rFonts w:ascii="Times New Roman" w:hAnsi="Times New Roman"/>
          <w:sz w:val="24"/>
          <w:szCs w:val="24"/>
        </w:rPr>
        <w:t xml:space="preserve">взаимодействия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государственных бюджетных учреждений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Крым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2450F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ы социальных</w:t>
      </w:r>
      <w:r w:rsidRPr="0092450F">
        <w:rPr>
          <w:rFonts w:ascii="Times New Roman" w:hAnsi="Times New Roman"/>
          <w:sz w:val="24"/>
          <w:szCs w:val="24"/>
        </w:rPr>
        <w:t xml:space="preserve"> служб для семьи,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 и молодежи»,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общеобразовательных учреждений,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образовательных учреждений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деятельности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служб психологической помощи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по профилактике жестокого обращения,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буллинга, суицидов среди несовершеннолетних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C7E" w:rsidRDefault="00675C7E" w:rsidP="00675C7E">
      <w:pPr>
        <w:tabs>
          <w:tab w:val="left" w:pos="217"/>
        </w:tabs>
        <w:spacing w:after="0" w:line="20" w:lineRule="atLeast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C7E" w:rsidRPr="00170F3B" w:rsidRDefault="00675C7E" w:rsidP="00675C7E">
      <w:pPr>
        <w:tabs>
          <w:tab w:val="left" w:pos="217"/>
        </w:tabs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F3B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выявленных несовершеннолетних «группы риска»</w:t>
      </w:r>
    </w:p>
    <w:p w:rsidR="00675C7E" w:rsidRDefault="00675C7E" w:rsidP="00675C7E">
      <w:pPr>
        <w:tabs>
          <w:tab w:val="left" w:pos="217"/>
        </w:tabs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F3B">
        <w:rPr>
          <w:rFonts w:ascii="Times New Roman" w:eastAsia="Times New Roman" w:hAnsi="Times New Roman"/>
          <w:b/>
          <w:sz w:val="24"/>
          <w:szCs w:val="24"/>
          <w:lang w:eastAsia="ru-RU"/>
        </w:rPr>
        <w:t>(для специалистов Центров социальных служб для семьи, детей и молодежи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общеобразовательных учреждений,</w:t>
      </w:r>
    </w:p>
    <w:p w:rsidR="00675C7E" w:rsidRPr="00170F3B" w:rsidRDefault="00675C7E" w:rsidP="00675C7E">
      <w:pPr>
        <w:tabs>
          <w:tab w:val="left" w:pos="217"/>
        </w:tabs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профессиональных образовательных учреждений</w:t>
      </w:r>
      <w:r w:rsidRPr="00170F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75C7E" w:rsidRDefault="00675C7E" w:rsidP="00675C7E">
      <w:pPr>
        <w:spacing w:after="0" w:line="20" w:lineRule="atLeast"/>
      </w:pPr>
    </w:p>
    <w:tbl>
      <w:tblPr>
        <w:tblStyle w:val="ad"/>
        <w:tblW w:w="153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59"/>
        <w:gridCol w:w="2410"/>
        <w:gridCol w:w="2268"/>
        <w:gridCol w:w="1559"/>
        <w:gridCol w:w="2269"/>
        <w:gridCol w:w="1417"/>
        <w:gridCol w:w="1275"/>
      </w:tblGrid>
      <w:tr w:rsidR="00675C7E" w:rsidRPr="003860C6" w:rsidTr="00675C7E">
        <w:tc>
          <w:tcPr>
            <w:tcW w:w="4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26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ФИО несовершеннолетнего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группы риска</w:t>
            </w: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рождения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Статус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Место учебы, класс</w:t>
            </w:r>
          </w:p>
        </w:tc>
        <w:tc>
          <w:tcPr>
            <w:tcW w:w="2410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жительства,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родителях, законных представителях несовершеннолетнего </w:t>
            </w:r>
          </w:p>
        </w:tc>
        <w:tc>
          <w:tcPr>
            <w:tcW w:w="2268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Факторы риска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(злоупотребление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интернет-зависимость, конфликтные взаимоотношения в семье,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поведение и т.д.)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Состо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              на учете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СОП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(если да, то  по какой причине  и с какого момента)</w:t>
            </w:r>
          </w:p>
        </w:tc>
        <w:tc>
          <w:tcPr>
            <w:tcW w:w="2269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Состо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              </w:t>
            </w:r>
          </w:p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учете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общеобразовательном учреждении, профессиональном образовательном учреждении, на учете в              ТЖС в Центре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(если да, то  по какой причине  и с какого момента)</w:t>
            </w:r>
          </w:p>
        </w:tc>
        <w:tc>
          <w:tcPr>
            <w:tcW w:w="1417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Принятые </w:t>
            </w:r>
          </w:p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меры,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какая работа проведена (конкретно)</w:t>
            </w:r>
          </w:p>
        </w:tc>
        <w:tc>
          <w:tcPr>
            <w:tcW w:w="1275" w:type="dxa"/>
          </w:tcPr>
          <w:p w:rsidR="00675C7E" w:rsidRPr="003860C6" w:rsidRDefault="00675C7E" w:rsidP="00675C7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675C7E" w:rsidRPr="003860C6" w:rsidTr="00675C7E">
        <w:tc>
          <w:tcPr>
            <w:tcW w:w="4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75C7E" w:rsidRDefault="00675C7E" w:rsidP="00675C7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5C7E" w:rsidRPr="003860C6" w:rsidTr="00675C7E">
        <w:tc>
          <w:tcPr>
            <w:tcW w:w="4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75C7E" w:rsidRDefault="00675C7E" w:rsidP="00675C7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5C7E" w:rsidRPr="003860C6" w:rsidTr="00675C7E">
        <w:tc>
          <w:tcPr>
            <w:tcW w:w="4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75C7E" w:rsidRDefault="00675C7E" w:rsidP="00675C7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5C7E" w:rsidRDefault="00675C7E" w:rsidP="00675C7E">
      <w:pPr>
        <w:spacing w:after="0" w:line="20" w:lineRule="atLeast"/>
      </w:pPr>
    </w:p>
    <w:p w:rsidR="00675C7E" w:rsidRDefault="00675C7E" w:rsidP="00675C7E">
      <w:pPr>
        <w:spacing w:after="0" w:line="20" w:lineRule="atLeast"/>
      </w:pPr>
    </w:p>
    <w:p w:rsidR="00675C7E" w:rsidRDefault="00675C7E" w:rsidP="00675C7E">
      <w:pPr>
        <w:spacing w:after="0" w:line="20" w:lineRule="atLeast"/>
      </w:pPr>
    </w:p>
    <w:p w:rsidR="00675C7E" w:rsidRDefault="00675C7E" w:rsidP="00675C7E">
      <w:pPr>
        <w:spacing w:after="0" w:line="20" w:lineRule="atLeast"/>
      </w:pP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4                    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к Порядку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2450F">
        <w:rPr>
          <w:rFonts w:ascii="Times New Roman" w:hAnsi="Times New Roman"/>
          <w:sz w:val="24"/>
          <w:szCs w:val="24"/>
        </w:rPr>
        <w:t xml:space="preserve">взаимодействия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государственных бюджетных учреждений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Крым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2450F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 xml:space="preserve">ы  </w:t>
      </w:r>
      <w:r w:rsidRPr="0092450F">
        <w:rPr>
          <w:rFonts w:ascii="Times New Roman" w:hAnsi="Times New Roman"/>
          <w:sz w:val="24"/>
          <w:szCs w:val="24"/>
        </w:rPr>
        <w:t xml:space="preserve">социальных служб для семьи,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 и молодежи»,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общеобразовательных учреждений, 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образовательных учреждений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деятельности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служб психологической помощи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по профилактике жестокого обращения,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firstLine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24A">
        <w:rPr>
          <w:rFonts w:ascii="Times New Roman" w:eastAsia="Times New Roman" w:hAnsi="Times New Roman"/>
          <w:sz w:val="24"/>
          <w:szCs w:val="24"/>
          <w:lang w:eastAsia="ru-RU"/>
        </w:rPr>
        <w:t>буллинга, суицидов среди несовершеннолетних</w:t>
      </w:r>
    </w:p>
    <w:p w:rsidR="00675C7E" w:rsidRPr="00B6724A" w:rsidRDefault="00675C7E" w:rsidP="00675C7E">
      <w:pPr>
        <w:tabs>
          <w:tab w:val="left" w:pos="217"/>
        </w:tabs>
        <w:spacing w:after="0" w:line="2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C7E" w:rsidRPr="00170F3B" w:rsidRDefault="00675C7E" w:rsidP="00675C7E">
      <w:pPr>
        <w:tabs>
          <w:tab w:val="left" w:pos="217"/>
        </w:tabs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фактах суицида / попыток суицида</w:t>
      </w:r>
      <w:r w:rsidRPr="00170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несовершеннолетних</w:t>
      </w:r>
    </w:p>
    <w:p w:rsidR="00675C7E" w:rsidRDefault="00675C7E" w:rsidP="00675C7E">
      <w:pPr>
        <w:tabs>
          <w:tab w:val="left" w:pos="217"/>
        </w:tabs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F3B">
        <w:rPr>
          <w:rFonts w:ascii="Times New Roman" w:eastAsia="Times New Roman" w:hAnsi="Times New Roman"/>
          <w:b/>
          <w:sz w:val="24"/>
          <w:szCs w:val="24"/>
          <w:lang w:eastAsia="ru-RU"/>
        </w:rPr>
        <w:t>(для специалистов Центров социальных служб для семьи, детей и молодежи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общеобразовательных учреждений,</w:t>
      </w:r>
    </w:p>
    <w:p w:rsidR="00675C7E" w:rsidRPr="00170F3B" w:rsidRDefault="00675C7E" w:rsidP="00675C7E">
      <w:pPr>
        <w:tabs>
          <w:tab w:val="left" w:pos="217"/>
        </w:tabs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профессиональных образовательных учреждений</w:t>
      </w:r>
      <w:r w:rsidRPr="00170F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75C7E" w:rsidRDefault="00675C7E" w:rsidP="00675C7E">
      <w:pPr>
        <w:tabs>
          <w:tab w:val="left" w:pos="217"/>
        </w:tabs>
        <w:spacing w:after="0" w:line="20" w:lineRule="atLeast"/>
        <w:ind w:left="935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W w:w="1516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417"/>
        <w:gridCol w:w="992"/>
        <w:gridCol w:w="2127"/>
        <w:gridCol w:w="1560"/>
        <w:gridCol w:w="1410"/>
        <w:gridCol w:w="1600"/>
        <w:gridCol w:w="1158"/>
        <w:gridCol w:w="1217"/>
        <w:gridCol w:w="1135"/>
      </w:tblGrid>
      <w:tr w:rsidR="00675C7E" w:rsidRPr="003860C6" w:rsidTr="00675C7E">
        <w:tc>
          <w:tcPr>
            <w:tcW w:w="4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2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несовершеннолетнего, совершившего суицид/попытку суицида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рождения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Статус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на момент совершения суицида/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попытки суицида</w:t>
            </w:r>
          </w:p>
        </w:tc>
        <w:tc>
          <w:tcPr>
            <w:tcW w:w="992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Место учебы, класс</w:t>
            </w:r>
          </w:p>
        </w:tc>
        <w:tc>
          <w:tcPr>
            <w:tcW w:w="212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жительства, сведения о родителях, законных представителях несовершеннолетнего </w:t>
            </w:r>
          </w:p>
        </w:tc>
        <w:tc>
          <w:tcPr>
            <w:tcW w:w="1560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Место, время, обстоятельства, при которых совершен суицид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попытка суицида</w:t>
            </w: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о причинах, приведших к суициду 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(попытке суицида</w:t>
            </w: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:rsidR="00675C7E" w:rsidRPr="003B321D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ыл ли рецидив попытки суицида. </w:t>
            </w:r>
          </w:p>
          <w:p w:rsidR="00675C7E" w:rsidRPr="003B321D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>Если да, то</w:t>
            </w:r>
          </w:p>
          <w:p w:rsidR="00675C7E" w:rsidRPr="003B321D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1.Подробный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анали</w:t>
            </w: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>з ситуации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 дата совершения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>суицида/попытки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суицида</w:t>
            </w: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>, источники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</w:t>
            </w: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>нформации о случившемся, причины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совершения</w:t>
            </w: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отношения в семье, </w:t>
            </w:r>
            <w:r w:rsidRPr="003B3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 сверстниками и т.д.)  </w:t>
            </w:r>
          </w:p>
        </w:tc>
        <w:tc>
          <w:tcPr>
            <w:tcW w:w="1158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Состоял ли              на учете в КДН на момент совершения суицида/ попытки суицида (если да,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то с какого времени)</w:t>
            </w:r>
          </w:p>
        </w:tc>
        <w:tc>
          <w:tcPr>
            <w:tcW w:w="121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Принятые меры, какая работа проведена (конкретно)</w:t>
            </w:r>
          </w:p>
        </w:tc>
        <w:tc>
          <w:tcPr>
            <w:tcW w:w="1135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0C6">
              <w:rPr>
                <w:rFonts w:ascii="Times New Roman" w:hAnsi="Times New Roman" w:cs="Times New Roman"/>
                <w:b/>
                <w:sz w:val="18"/>
                <w:szCs w:val="18"/>
              </w:rPr>
              <w:t>Ситуация на текущий момент</w:t>
            </w:r>
          </w:p>
        </w:tc>
      </w:tr>
      <w:tr w:rsidR="00675C7E" w:rsidRPr="003860C6" w:rsidTr="00675C7E">
        <w:tc>
          <w:tcPr>
            <w:tcW w:w="426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75C7E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7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675C7E" w:rsidRPr="003860C6" w:rsidRDefault="00675C7E" w:rsidP="00675C7E">
            <w:pPr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5C7E" w:rsidRDefault="00675C7E" w:rsidP="00675C7E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75C7E" w:rsidSect="00675C7E">
      <w:pgSz w:w="16838" w:h="11906" w:orient="landscape"/>
      <w:pgMar w:top="851" w:right="992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135"/>
    <w:multiLevelType w:val="multilevel"/>
    <w:tmpl w:val="2AD0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13216"/>
    <w:multiLevelType w:val="hybridMultilevel"/>
    <w:tmpl w:val="D1B0EA6C"/>
    <w:lvl w:ilvl="0" w:tplc="4F721E2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C2F07A4"/>
    <w:multiLevelType w:val="hybridMultilevel"/>
    <w:tmpl w:val="CEA671B4"/>
    <w:lvl w:ilvl="0" w:tplc="21A2CDF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0230DA"/>
    <w:multiLevelType w:val="multilevel"/>
    <w:tmpl w:val="CE0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008A0"/>
    <w:multiLevelType w:val="hybridMultilevel"/>
    <w:tmpl w:val="34F4FA02"/>
    <w:lvl w:ilvl="0" w:tplc="7966E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985522"/>
    <w:multiLevelType w:val="multilevel"/>
    <w:tmpl w:val="A7785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C3"/>
    <w:rsid w:val="0003496C"/>
    <w:rsid w:val="00095965"/>
    <w:rsid w:val="000A0D6F"/>
    <w:rsid w:val="000C66F5"/>
    <w:rsid w:val="000E3C03"/>
    <w:rsid w:val="000F62C6"/>
    <w:rsid w:val="00100742"/>
    <w:rsid w:val="001074C4"/>
    <w:rsid w:val="001116BD"/>
    <w:rsid w:val="00116E5C"/>
    <w:rsid w:val="00124DA2"/>
    <w:rsid w:val="001530CF"/>
    <w:rsid w:val="001703DF"/>
    <w:rsid w:val="001705F9"/>
    <w:rsid w:val="00174D35"/>
    <w:rsid w:val="00184BC8"/>
    <w:rsid w:val="00185C66"/>
    <w:rsid w:val="001B1FB7"/>
    <w:rsid w:val="001B4E6E"/>
    <w:rsid w:val="001D2F9B"/>
    <w:rsid w:val="002040A1"/>
    <w:rsid w:val="00207807"/>
    <w:rsid w:val="002133B7"/>
    <w:rsid w:val="00237B25"/>
    <w:rsid w:val="00286758"/>
    <w:rsid w:val="002A5C81"/>
    <w:rsid w:val="002B4658"/>
    <w:rsid w:val="002C1688"/>
    <w:rsid w:val="002E21C3"/>
    <w:rsid w:val="002E7BB8"/>
    <w:rsid w:val="003007D0"/>
    <w:rsid w:val="003072C5"/>
    <w:rsid w:val="00312497"/>
    <w:rsid w:val="0035130B"/>
    <w:rsid w:val="003726FC"/>
    <w:rsid w:val="00383EAC"/>
    <w:rsid w:val="00390B7B"/>
    <w:rsid w:val="003B4E19"/>
    <w:rsid w:val="003B5B2E"/>
    <w:rsid w:val="003B77C0"/>
    <w:rsid w:val="003C184C"/>
    <w:rsid w:val="003D216B"/>
    <w:rsid w:val="00400226"/>
    <w:rsid w:val="00416863"/>
    <w:rsid w:val="00424DD4"/>
    <w:rsid w:val="0043302B"/>
    <w:rsid w:val="00441715"/>
    <w:rsid w:val="004A1482"/>
    <w:rsid w:val="004B0D8E"/>
    <w:rsid w:val="004D5E4E"/>
    <w:rsid w:val="0056235C"/>
    <w:rsid w:val="005658A4"/>
    <w:rsid w:val="005B24D1"/>
    <w:rsid w:val="005B4610"/>
    <w:rsid w:val="005C6525"/>
    <w:rsid w:val="0062062F"/>
    <w:rsid w:val="00640169"/>
    <w:rsid w:val="00646A04"/>
    <w:rsid w:val="0065141A"/>
    <w:rsid w:val="00652282"/>
    <w:rsid w:val="00661B61"/>
    <w:rsid w:val="00675C7E"/>
    <w:rsid w:val="006807AE"/>
    <w:rsid w:val="006916AE"/>
    <w:rsid w:val="007038F0"/>
    <w:rsid w:val="0070652D"/>
    <w:rsid w:val="00725D3C"/>
    <w:rsid w:val="00781EC8"/>
    <w:rsid w:val="00796A3C"/>
    <w:rsid w:val="007B1FE5"/>
    <w:rsid w:val="007C6028"/>
    <w:rsid w:val="007F7CFE"/>
    <w:rsid w:val="00800BB9"/>
    <w:rsid w:val="00821348"/>
    <w:rsid w:val="0082448D"/>
    <w:rsid w:val="00826C3F"/>
    <w:rsid w:val="00860224"/>
    <w:rsid w:val="008A14E5"/>
    <w:rsid w:val="008B035D"/>
    <w:rsid w:val="008C559B"/>
    <w:rsid w:val="008C69E3"/>
    <w:rsid w:val="008E3AAA"/>
    <w:rsid w:val="00945824"/>
    <w:rsid w:val="00945D4F"/>
    <w:rsid w:val="00954972"/>
    <w:rsid w:val="00970320"/>
    <w:rsid w:val="00996CD9"/>
    <w:rsid w:val="009B7F8E"/>
    <w:rsid w:val="009C264D"/>
    <w:rsid w:val="009D0BAB"/>
    <w:rsid w:val="00A162DB"/>
    <w:rsid w:val="00A33E8D"/>
    <w:rsid w:val="00A50D1F"/>
    <w:rsid w:val="00AD4932"/>
    <w:rsid w:val="00AD4BB3"/>
    <w:rsid w:val="00AD5C79"/>
    <w:rsid w:val="00B106AE"/>
    <w:rsid w:val="00B210C1"/>
    <w:rsid w:val="00B678E5"/>
    <w:rsid w:val="00B971B8"/>
    <w:rsid w:val="00BB450B"/>
    <w:rsid w:val="00BD0B6B"/>
    <w:rsid w:val="00BD3276"/>
    <w:rsid w:val="00BF1F5C"/>
    <w:rsid w:val="00BF5574"/>
    <w:rsid w:val="00C04D26"/>
    <w:rsid w:val="00C519F7"/>
    <w:rsid w:val="00C93E6C"/>
    <w:rsid w:val="00C964D9"/>
    <w:rsid w:val="00CB18EE"/>
    <w:rsid w:val="00CB60FC"/>
    <w:rsid w:val="00CC476A"/>
    <w:rsid w:val="00CF5D1B"/>
    <w:rsid w:val="00D156D1"/>
    <w:rsid w:val="00D31A76"/>
    <w:rsid w:val="00D45AB8"/>
    <w:rsid w:val="00E242AE"/>
    <w:rsid w:val="00E81A94"/>
    <w:rsid w:val="00EC496F"/>
    <w:rsid w:val="00ED2728"/>
    <w:rsid w:val="00F34087"/>
    <w:rsid w:val="00F37E5F"/>
    <w:rsid w:val="00F470D4"/>
    <w:rsid w:val="00F538BD"/>
    <w:rsid w:val="00F550E4"/>
    <w:rsid w:val="00FA25DC"/>
    <w:rsid w:val="00FB19E7"/>
    <w:rsid w:val="00FD1EED"/>
    <w:rsid w:val="00FD45CB"/>
    <w:rsid w:val="00FE43B7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12F47-8755-477D-AFDD-66C3DAB6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6F5"/>
    <w:pPr>
      <w:ind w:left="720"/>
      <w:contextualSpacing/>
    </w:pPr>
  </w:style>
  <w:style w:type="character" w:customStyle="1" w:styleId="fontstyle01">
    <w:name w:val="fontstyle01"/>
    <w:basedOn w:val="a0"/>
    <w:rsid w:val="00B678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82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22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A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959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596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9596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59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5965"/>
    <w:rPr>
      <w:b/>
      <w:bCs/>
      <w:sz w:val="20"/>
      <w:szCs w:val="20"/>
    </w:rPr>
  </w:style>
  <w:style w:type="paragraph" w:customStyle="1" w:styleId="ConsPlusNormal">
    <w:name w:val="ConsPlusNormal"/>
    <w:rsid w:val="00781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A1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3229">
          <w:marLeft w:val="0"/>
          <w:marRight w:val="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62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68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0785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DBDCC"/>
                                        <w:left w:val="single" w:sz="6" w:space="4" w:color="ADBDCC"/>
                                        <w:bottom w:val="single" w:sz="6" w:space="2" w:color="ADBDCC"/>
                                        <w:right w:val="single" w:sz="6" w:space="4" w:color="ADBD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2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3128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2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8599">
                                          <w:marLeft w:val="0"/>
                                          <w:marRight w:val="171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52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104185">
                                          <w:marLeft w:val="0"/>
                                          <w:marRight w:val="171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8384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4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5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6342">
                                          <w:marLeft w:val="0"/>
                                          <w:marRight w:val="171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66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76843">
                                          <w:marLeft w:val="0"/>
                                          <w:marRight w:val="171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2249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1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003447">
                  <w:marLeft w:val="0"/>
                  <w:marRight w:val="0"/>
                  <w:marTop w:val="600"/>
                  <w:marBottom w:val="30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77505615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75795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97499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3286">
                              <w:marLeft w:val="150"/>
                              <w:marRight w:val="150"/>
                              <w:marTop w:val="18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820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7895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ADBDCC"/>
                                            <w:left w:val="single" w:sz="6" w:space="4" w:color="ADBDCC"/>
                                            <w:bottom w:val="single" w:sz="6" w:space="2" w:color="ADBDCC"/>
                                            <w:right w:val="single" w:sz="6" w:space="4" w:color="ADBD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2100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80758">
              <w:marLeft w:val="0"/>
              <w:marRight w:val="0"/>
              <w:marTop w:val="300"/>
              <w:marBottom w:val="300"/>
              <w:divBdr>
                <w:top w:val="single" w:sz="6" w:space="17" w:color="D5D5D5"/>
                <w:left w:val="single" w:sz="6" w:space="19" w:color="D5D5D5"/>
                <w:bottom w:val="single" w:sz="6" w:space="19" w:color="D5D5D5"/>
                <w:right w:val="single" w:sz="6" w:space="19" w:color="D5D5D5"/>
              </w:divBdr>
            </w:div>
            <w:div w:id="18511442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42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6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26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48599">
                                          <w:marLeft w:val="11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9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366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80486">
                                          <w:marLeft w:val="11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1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00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3603">
                                          <w:marLeft w:val="11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1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83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33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3858">
                                          <w:marLeft w:val="11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4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12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8173">
                                          <w:marLeft w:val="11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77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553">
                  <w:marLeft w:val="0"/>
                  <w:marRight w:val="0"/>
                  <w:marTop w:val="300"/>
                  <w:marBottom w:val="300"/>
                  <w:divBdr>
                    <w:top w:val="single" w:sz="6" w:space="4" w:color="D5D5D5"/>
                    <w:left w:val="single" w:sz="6" w:space="0" w:color="D5D5D5"/>
                    <w:bottom w:val="single" w:sz="6" w:space="4" w:color="D5D5D5"/>
                    <w:right w:val="single" w:sz="6" w:space="0" w:color="D5D5D5"/>
                  </w:divBdr>
                  <w:divsChild>
                    <w:div w:id="16781384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0750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292A"/>
                    <w:bottom w:val="single" w:sz="6" w:space="0" w:color="E8292A"/>
                    <w:right w:val="single" w:sz="6" w:space="0" w:color="E8292A"/>
                  </w:divBdr>
                  <w:divsChild>
                    <w:div w:id="2394853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5D5D5"/>
                            <w:right w:val="none" w:sz="0" w:space="0" w:color="auto"/>
                          </w:divBdr>
                          <w:divsChild>
                            <w:div w:id="1885175422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952757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3223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164864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1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5D5D5"/>
                            <w:right w:val="none" w:sz="0" w:space="0" w:color="auto"/>
                          </w:divBdr>
                          <w:divsChild>
                            <w:div w:id="1039427423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26317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9466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763286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50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5D5D5"/>
                            <w:right w:val="none" w:sz="0" w:space="0" w:color="auto"/>
                          </w:divBdr>
                          <w:divsChild>
                            <w:div w:id="1903560202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065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2470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743376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155148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803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9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</w:div>
                    <w:div w:id="13337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8151776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2546312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8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441247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3913484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8613087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9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6752989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5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8865952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782056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9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241911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5D5"/>
                        <w:right w:val="none" w:sz="0" w:space="0" w:color="auto"/>
                      </w:divBdr>
                      <w:divsChild>
                        <w:div w:id="198321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78868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on.org/rabota-s-motivom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gmon.org/pasport-programmi-uchebnoj-disciplini-4-struktura-i-soderja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m.rk.gov.ru/file/%D0%9F%D0%BE%D1%80%D1%8F%D0%B4%D0%BE%D0%BA%20%D0%BF%D0%BE%20%D1%80%D0%B0%D0%B1%D0%BE%D1%82%D0%B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1D48-26C8-4EB7-B138-2207B5A1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7484</Words>
  <Characters>42661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cp:lastPrinted>2019-03-25T08:48:00Z</cp:lastPrinted>
  <dcterms:created xsi:type="dcterms:W3CDTF">2019-04-02T09:16:00Z</dcterms:created>
  <dcterms:modified xsi:type="dcterms:W3CDTF">2019-04-02T09:16:00Z</dcterms:modified>
</cp:coreProperties>
</file>